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75F" w:rsidRPr="00A94688" w:rsidRDefault="00BD475F" w:rsidP="00BD475F">
      <w:pPr>
        <w:jc w:val="center"/>
        <w:rPr>
          <w:b/>
          <w:bCs/>
          <w:sz w:val="28"/>
          <w:szCs w:val="28"/>
        </w:rPr>
      </w:pPr>
      <w:r w:rsidRPr="00444116">
        <w:rPr>
          <w:noProof/>
          <w:sz w:val="28"/>
          <w:szCs w:val="28"/>
          <w:lang w:eastAsia="ru-RU"/>
        </w:rPr>
        <w:pict>
          <v:rect id="_x0000_s1026" style="position:absolute;left:0;text-align:left;margin-left:340.55pt;margin-top:3.75pt;width:128.55pt;height:41.8pt;z-index:251660288" filled="f" stroked="f">
            <v:textbox style="mso-next-textbox:#_x0000_s1026">
              <w:txbxContent>
                <w:p w:rsidR="00BD475F" w:rsidRPr="00070525" w:rsidRDefault="00BD475F" w:rsidP="00BD475F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 w:rsidRPr="00A94688">
        <w:rPr>
          <w:sz w:val="28"/>
          <w:szCs w:val="28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45pt;height:50.95pt" o:ole="">
            <v:imagedata r:id="rId5" o:title=""/>
          </v:shape>
          <o:OLEObject Type="Embed" ProgID="PBrush" ShapeID="_x0000_i1025" DrawAspect="Content" ObjectID="_1587195497" r:id="rId6"/>
        </w:object>
      </w:r>
    </w:p>
    <w:p w:rsidR="00BD475F" w:rsidRPr="00A94688" w:rsidRDefault="00BD475F" w:rsidP="00BD475F">
      <w:pPr>
        <w:ind w:firstLine="709"/>
        <w:jc w:val="center"/>
        <w:rPr>
          <w:sz w:val="28"/>
          <w:szCs w:val="28"/>
        </w:rPr>
      </w:pPr>
    </w:p>
    <w:p w:rsidR="00BD475F" w:rsidRPr="00A94688" w:rsidRDefault="00BD475F" w:rsidP="00BD475F">
      <w:pPr>
        <w:pStyle w:val="9"/>
        <w:rPr>
          <w:szCs w:val="28"/>
        </w:rPr>
      </w:pPr>
      <w:r w:rsidRPr="00A94688">
        <w:rPr>
          <w:szCs w:val="28"/>
        </w:rPr>
        <w:t xml:space="preserve">Совет муниципального образования </w:t>
      </w:r>
      <w:proofErr w:type="spellStart"/>
      <w:r w:rsidRPr="00A94688">
        <w:rPr>
          <w:szCs w:val="28"/>
        </w:rPr>
        <w:t>Усть-Лабинский</w:t>
      </w:r>
      <w:proofErr w:type="spellEnd"/>
      <w:r w:rsidRPr="00A94688">
        <w:rPr>
          <w:szCs w:val="28"/>
        </w:rPr>
        <w:t xml:space="preserve"> район</w:t>
      </w:r>
    </w:p>
    <w:p w:rsidR="00BD475F" w:rsidRPr="00A94688" w:rsidRDefault="00BD475F" w:rsidP="00BD475F">
      <w:pPr>
        <w:jc w:val="center"/>
        <w:rPr>
          <w:sz w:val="28"/>
          <w:szCs w:val="28"/>
        </w:rPr>
      </w:pPr>
      <w:r w:rsidRPr="00A94688">
        <w:rPr>
          <w:sz w:val="28"/>
          <w:szCs w:val="28"/>
        </w:rPr>
        <w:t>шестого созыва</w:t>
      </w:r>
    </w:p>
    <w:p w:rsidR="00BD475F" w:rsidRPr="00A94688" w:rsidRDefault="00BD475F" w:rsidP="00BD475F">
      <w:pPr>
        <w:ind w:firstLine="709"/>
        <w:jc w:val="center"/>
        <w:rPr>
          <w:sz w:val="28"/>
          <w:szCs w:val="28"/>
        </w:rPr>
      </w:pPr>
    </w:p>
    <w:p w:rsidR="00BD475F" w:rsidRPr="00A94688" w:rsidRDefault="00BD475F" w:rsidP="00BD475F">
      <w:pPr>
        <w:pStyle w:val="9"/>
        <w:numPr>
          <w:ilvl w:val="0"/>
          <w:numId w:val="0"/>
        </w:numPr>
        <w:rPr>
          <w:szCs w:val="28"/>
        </w:rPr>
      </w:pPr>
      <w:r w:rsidRPr="00A94688">
        <w:rPr>
          <w:szCs w:val="28"/>
        </w:rPr>
        <w:t>РЕШЕНИЕ</w:t>
      </w:r>
    </w:p>
    <w:p w:rsidR="00BD475F" w:rsidRPr="00A94688" w:rsidRDefault="00BD475F" w:rsidP="00BD475F">
      <w:pPr>
        <w:ind w:firstLine="709"/>
        <w:jc w:val="center"/>
        <w:rPr>
          <w:sz w:val="28"/>
          <w:szCs w:val="28"/>
        </w:rPr>
      </w:pPr>
      <w:r w:rsidRPr="00A94688">
        <w:rPr>
          <w:sz w:val="28"/>
          <w:szCs w:val="28"/>
        </w:rPr>
        <w:t xml:space="preserve"> </w:t>
      </w:r>
    </w:p>
    <w:p w:rsidR="00BD475F" w:rsidRPr="00A94688" w:rsidRDefault="00BD475F" w:rsidP="00BD475F">
      <w:pPr>
        <w:ind w:firstLine="709"/>
        <w:jc w:val="both"/>
        <w:rPr>
          <w:bCs/>
          <w:sz w:val="28"/>
          <w:szCs w:val="28"/>
        </w:rPr>
      </w:pPr>
    </w:p>
    <w:p w:rsidR="00BD475F" w:rsidRPr="00A94688" w:rsidRDefault="00BD475F" w:rsidP="00BD475F">
      <w:pPr>
        <w:rPr>
          <w:sz w:val="28"/>
          <w:szCs w:val="28"/>
        </w:rPr>
      </w:pPr>
      <w:r w:rsidRPr="00A94688">
        <w:rPr>
          <w:sz w:val="28"/>
          <w:szCs w:val="28"/>
        </w:rPr>
        <w:t>24 апреля 2018 года</w:t>
      </w:r>
      <w:r w:rsidRPr="00A94688">
        <w:rPr>
          <w:sz w:val="28"/>
          <w:szCs w:val="28"/>
        </w:rPr>
        <w:tab/>
      </w:r>
      <w:r w:rsidRPr="00A94688">
        <w:rPr>
          <w:sz w:val="28"/>
          <w:szCs w:val="28"/>
        </w:rPr>
        <w:tab/>
      </w:r>
      <w:r w:rsidRPr="00A94688">
        <w:rPr>
          <w:sz w:val="28"/>
          <w:szCs w:val="28"/>
        </w:rPr>
        <w:tab/>
      </w:r>
      <w:r w:rsidRPr="00A94688">
        <w:rPr>
          <w:sz w:val="28"/>
          <w:szCs w:val="28"/>
        </w:rPr>
        <w:tab/>
      </w:r>
      <w:r w:rsidRPr="00A94688">
        <w:rPr>
          <w:sz w:val="28"/>
          <w:szCs w:val="28"/>
        </w:rPr>
        <w:tab/>
      </w:r>
      <w:r w:rsidRPr="00A94688">
        <w:rPr>
          <w:sz w:val="28"/>
          <w:szCs w:val="28"/>
        </w:rPr>
        <w:tab/>
        <w:t>№ 5 протокол № 50</w:t>
      </w:r>
    </w:p>
    <w:p w:rsidR="00BD475F" w:rsidRPr="00A94688" w:rsidRDefault="00BD475F" w:rsidP="00BD475F">
      <w:pPr>
        <w:ind w:firstLine="709"/>
        <w:rPr>
          <w:sz w:val="28"/>
          <w:szCs w:val="28"/>
        </w:rPr>
      </w:pPr>
    </w:p>
    <w:p w:rsidR="00BD475F" w:rsidRPr="00A94688" w:rsidRDefault="00BD475F" w:rsidP="00BD475F">
      <w:pPr>
        <w:jc w:val="center"/>
        <w:rPr>
          <w:sz w:val="28"/>
          <w:szCs w:val="28"/>
        </w:rPr>
      </w:pPr>
      <w:r w:rsidRPr="00A94688">
        <w:rPr>
          <w:sz w:val="28"/>
          <w:szCs w:val="28"/>
        </w:rPr>
        <w:t>г. Усть-Лабинск</w:t>
      </w:r>
    </w:p>
    <w:p w:rsidR="00BD475F" w:rsidRPr="00A94688" w:rsidRDefault="00BD475F" w:rsidP="00BD475F">
      <w:pPr>
        <w:jc w:val="center"/>
        <w:rPr>
          <w:sz w:val="28"/>
          <w:szCs w:val="28"/>
        </w:rPr>
      </w:pPr>
      <w:r w:rsidRPr="00A94688">
        <w:rPr>
          <w:sz w:val="28"/>
          <w:szCs w:val="28"/>
        </w:rPr>
        <w:t>Краснодарский край</w:t>
      </w:r>
    </w:p>
    <w:p w:rsidR="00BD475F" w:rsidRDefault="00BD475F" w:rsidP="00BD475F">
      <w:pPr>
        <w:ind w:firstLine="709"/>
        <w:jc w:val="both"/>
        <w:rPr>
          <w:color w:val="000000"/>
          <w:sz w:val="28"/>
          <w:szCs w:val="28"/>
        </w:rPr>
      </w:pPr>
    </w:p>
    <w:p w:rsidR="00BD475F" w:rsidRPr="00A94688" w:rsidRDefault="00BD475F" w:rsidP="00BD475F">
      <w:pPr>
        <w:ind w:firstLine="709"/>
        <w:jc w:val="both"/>
        <w:rPr>
          <w:color w:val="000000"/>
          <w:sz w:val="28"/>
          <w:szCs w:val="28"/>
        </w:rPr>
      </w:pPr>
    </w:p>
    <w:p w:rsidR="00BD475F" w:rsidRPr="00A94688" w:rsidRDefault="00BD475F" w:rsidP="00BD475F">
      <w:pPr>
        <w:framePr w:w="8385" w:h="771" w:hSpace="142" w:wrap="around" w:vAnchor="page" w:hAnchor="page" w:x="2339" w:y="6346" w:anchorLock="1"/>
        <w:jc w:val="center"/>
        <w:rPr>
          <w:b/>
          <w:sz w:val="28"/>
          <w:szCs w:val="28"/>
        </w:rPr>
      </w:pPr>
      <w:r w:rsidRPr="00A94688">
        <w:rPr>
          <w:b/>
          <w:sz w:val="28"/>
          <w:szCs w:val="28"/>
        </w:rPr>
        <w:t xml:space="preserve">О внесении изменений в правила землепользования и застройки муниципальных образований </w:t>
      </w:r>
      <w:proofErr w:type="spellStart"/>
      <w:r w:rsidRPr="00A94688">
        <w:rPr>
          <w:b/>
          <w:sz w:val="28"/>
          <w:szCs w:val="28"/>
        </w:rPr>
        <w:t>Усть-Лабинского</w:t>
      </w:r>
      <w:proofErr w:type="spellEnd"/>
      <w:r w:rsidRPr="00A94688">
        <w:rPr>
          <w:b/>
          <w:sz w:val="28"/>
          <w:szCs w:val="28"/>
        </w:rPr>
        <w:t xml:space="preserve"> района</w:t>
      </w:r>
    </w:p>
    <w:p w:rsidR="00BD475F" w:rsidRPr="00A94688" w:rsidRDefault="00BD475F" w:rsidP="00BD475F">
      <w:pPr>
        <w:framePr w:w="8385" w:h="771" w:hSpace="142" w:wrap="around" w:vAnchor="page" w:hAnchor="page" w:x="2339" w:y="6346" w:anchorLock="1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BD475F" w:rsidRPr="00A94688" w:rsidRDefault="00BD475F" w:rsidP="00BD475F">
      <w:pPr>
        <w:framePr w:w="8385" w:h="771" w:hSpace="142" w:wrap="around" w:vAnchor="page" w:hAnchor="page" w:x="2339" w:y="6346" w:anchorLock="1"/>
        <w:ind w:firstLine="709"/>
        <w:rPr>
          <w:b/>
          <w:sz w:val="28"/>
          <w:szCs w:val="28"/>
        </w:rPr>
      </w:pPr>
    </w:p>
    <w:p w:rsidR="00BD475F" w:rsidRPr="00A94688" w:rsidRDefault="00BD475F" w:rsidP="00BD475F">
      <w:pPr>
        <w:framePr w:w="8385" w:h="771" w:hSpace="142" w:wrap="around" w:vAnchor="page" w:hAnchor="page" w:x="2339" w:y="6346" w:anchorLock="1"/>
        <w:ind w:firstLine="709"/>
        <w:rPr>
          <w:b/>
          <w:sz w:val="28"/>
          <w:szCs w:val="28"/>
        </w:rPr>
      </w:pP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В соответствии со статьями 32,33 Градостроительного Кодекса Российской Федерации, руководствуясь частью 9 статьи 16 «Положения о публичных слушаниях в муниципальном образовании </w:t>
      </w:r>
      <w:proofErr w:type="spellStart"/>
      <w:r w:rsidRPr="00A94688">
        <w:rPr>
          <w:szCs w:val="28"/>
        </w:rPr>
        <w:t>Усть-Лабинский</w:t>
      </w:r>
      <w:proofErr w:type="spellEnd"/>
      <w:r w:rsidRPr="00A94688">
        <w:rPr>
          <w:szCs w:val="28"/>
        </w:rPr>
        <w:t xml:space="preserve"> район», утвержденного решением Совета муниципального образования </w:t>
      </w:r>
      <w:proofErr w:type="spellStart"/>
      <w:r w:rsidRPr="00A94688">
        <w:rPr>
          <w:szCs w:val="28"/>
        </w:rPr>
        <w:t>Усть-Лабинский</w:t>
      </w:r>
      <w:proofErr w:type="spellEnd"/>
      <w:r w:rsidRPr="00A94688">
        <w:rPr>
          <w:szCs w:val="28"/>
        </w:rPr>
        <w:t xml:space="preserve"> район от 14 июня 2006 года № 8 протокол № 10 Совет муниципального образования </w:t>
      </w:r>
      <w:proofErr w:type="spellStart"/>
      <w:r w:rsidRPr="00A94688">
        <w:rPr>
          <w:szCs w:val="28"/>
        </w:rPr>
        <w:t>Усть-Лабинский</w:t>
      </w:r>
      <w:proofErr w:type="spellEnd"/>
      <w:r w:rsidRPr="00A94688">
        <w:rPr>
          <w:szCs w:val="28"/>
        </w:rPr>
        <w:t xml:space="preserve"> район </w:t>
      </w:r>
      <w:proofErr w:type="spellStart"/>
      <w:proofErr w:type="gramStart"/>
      <w:r w:rsidRPr="00A94688">
        <w:rPr>
          <w:szCs w:val="28"/>
        </w:rPr>
        <w:t>р</w:t>
      </w:r>
      <w:proofErr w:type="spellEnd"/>
      <w:proofErr w:type="gramEnd"/>
      <w:r w:rsidRPr="00A94688">
        <w:rPr>
          <w:szCs w:val="28"/>
        </w:rPr>
        <w:t xml:space="preserve"> е </w:t>
      </w:r>
      <w:proofErr w:type="spellStart"/>
      <w:r w:rsidRPr="00A94688">
        <w:rPr>
          <w:szCs w:val="28"/>
        </w:rPr>
        <w:t>ш</w:t>
      </w:r>
      <w:proofErr w:type="spellEnd"/>
      <w:r w:rsidRPr="00A94688">
        <w:rPr>
          <w:szCs w:val="28"/>
        </w:rPr>
        <w:t xml:space="preserve"> и л: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>1. Внести изменения в правила землепользования и застройки Александро</w:t>
      </w:r>
      <w:r>
        <w:rPr>
          <w:szCs w:val="28"/>
        </w:rPr>
        <w:t>в</w:t>
      </w:r>
      <w:r w:rsidRPr="00A94688">
        <w:rPr>
          <w:szCs w:val="28"/>
        </w:rPr>
        <w:t xml:space="preserve">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Александровского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от 28 марта 2014 года № 2 протокол № 59 согласно приложению №1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2. Внести изменения в правила землепользования и застройки Братского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Братского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от 6 марта 2013 года № 2 протокол № 55 согласно приложению № 2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3. Внести изменения в правила землепользования и застройки </w:t>
      </w:r>
      <w:proofErr w:type="spellStart"/>
      <w:r w:rsidRPr="00A94688">
        <w:rPr>
          <w:szCs w:val="28"/>
        </w:rPr>
        <w:t>Вимовского</w:t>
      </w:r>
      <w:proofErr w:type="spellEnd"/>
      <w:r w:rsidRPr="00A94688">
        <w:rPr>
          <w:szCs w:val="28"/>
        </w:rPr>
        <w:t xml:space="preserve">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</w:t>
      </w:r>
      <w:proofErr w:type="spellStart"/>
      <w:r w:rsidRPr="00A94688">
        <w:rPr>
          <w:szCs w:val="28"/>
        </w:rPr>
        <w:t>Вимовского</w:t>
      </w:r>
      <w:proofErr w:type="spellEnd"/>
      <w:r w:rsidRPr="00A94688">
        <w:rPr>
          <w:szCs w:val="28"/>
        </w:rPr>
        <w:t xml:space="preserve">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от 18 апреля 2014 года № 3 протокол № 58 согласно приложению № 3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4. Внести изменения в правила землепользования и застройки Воронежского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Воронежского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</w:t>
      </w:r>
      <w:r w:rsidRPr="00A94688">
        <w:rPr>
          <w:szCs w:val="28"/>
        </w:rPr>
        <w:lastRenderedPageBreak/>
        <w:t>района  от 9 июня 2014 года № 2 протокол № 81 согласно приложению № 4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5. Внести изменения в правила землепользования и застройки Восточного сельского 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Восточного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от 9 апреля 2014 года № 1 протокол № 87 согласно приложению № 5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6. Внести изменения в правила землепользования и застройки </w:t>
      </w:r>
      <w:proofErr w:type="spellStart"/>
      <w:r w:rsidRPr="00A94688">
        <w:rPr>
          <w:szCs w:val="28"/>
        </w:rPr>
        <w:t>Двубратского</w:t>
      </w:r>
      <w:proofErr w:type="spellEnd"/>
      <w:r w:rsidRPr="00A94688">
        <w:rPr>
          <w:szCs w:val="28"/>
        </w:rPr>
        <w:t xml:space="preserve">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</w:t>
      </w:r>
      <w:proofErr w:type="spellStart"/>
      <w:r w:rsidRPr="00A94688">
        <w:rPr>
          <w:szCs w:val="28"/>
        </w:rPr>
        <w:t>Двубратского</w:t>
      </w:r>
      <w:proofErr w:type="spellEnd"/>
      <w:r w:rsidRPr="00A94688">
        <w:rPr>
          <w:szCs w:val="28"/>
        </w:rPr>
        <w:t xml:space="preserve">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от 18 декабря 2013 года № 2 протокол № 64 согласно приложению № 6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7. Внести изменения в правила землепользования и застройки Железного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Железного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от 1 апреля 2014 года № 1 протокол № 55 согласно приложению № 7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8. Внести изменения в правила землепользования и застройки </w:t>
      </w:r>
      <w:proofErr w:type="spellStart"/>
      <w:r w:rsidRPr="00A94688">
        <w:rPr>
          <w:szCs w:val="28"/>
        </w:rPr>
        <w:t>Кирпил</w:t>
      </w:r>
      <w:proofErr w:type="gramStart"/>
      <w:r w:rsidRPr="00A94688">
        <w:rPr>
          <w:szCs w:val="28"/>
        </w:rPr>
        <w:t>ь</w:t>
      </w:r>
      <w:proofErr w:type="spellEnd"/>
      <w:r w:rsidRPr="00A94688">
        <w:rPr>
          <w:szCs w:val="28"/>
        </w:rPr>
        <w:t>-</w:t>
      </w:r>
      <w:proofErr w:type="gramEnd"/>
      <w:r w:rsidRPr="00A94688">
        <w:rPr>
          <w:szCs w:val="28"/>
        </w:rPr>
        <w:t xml:space="preserve"> </w:t>
      </w:r>
      <w:proofErr w:type="spellStart"/>
      <w:r w:rsidRPr="00A94688">
        <w:rPr>
          <w:szCs w:val="28"/>
        </w:rPr>
        <w:t>ского</w:t>
      </w:r>
      <w:proofErr w:type="spellEnd"/>
      <w:r w:rsidRPr="00A94688">
        <w:rPr>
          <w:szCs w:val="28"/>
        </w:rPr>
        <w:t xml:space="preserve">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</w:t>
      </w:r>
      <w:proofErr w:type="spellStart"/>
      <w:r w:rsidRPr="00A94688">
        <w:rPr>
          <w:szCs w:val="28"/>
        </w:rPr>
        <w:t>Кирпильского</w:t>
      </w:r>
      <w:proofErr w:type="spellEnd"/>
      <w:r w:rsidRPr="00A94688">
        <w:rPr>
          <w:szCs w:val="28"/>
        </w:rPr>
        <w:t xml:space="preserve">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от 30 июля 2013 года № 2 протокол № 55 согласно приложению № 8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9. Внести изменения в правила землепользования и застройки Ленинского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Ленинского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от 12 июля 2013 года № 1 протокол № 40 согласно приложению № 9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10. Внести изменения в правила землепользования и застройки </w:t>
      </w:r>
      <w:proofErr w:type="spellStart"/>
      <w:r w:rsidRPr="00A94688">
        <w:rPr>
          <w:szCs w:val="28"/>
        </w:rPr>
        <w:t>Новолабинского</w:t>
      </w:r>
      <w:proofErr w:type="spellEnd"/>
      <w:r w:rsidRPr="00A94688">
        <w:rPr>
          <w:szCs w:val="28"/>
        </w:rPr>
        <w:t xml:space="preserve">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</w:t>
      </w:r>
      <w:proofErr w:type="spellStart"/>
      <w:r w:rsidRPr="00A94688">
        <w:rPr>
          <w:szCs w:val="28"/>
        </w:rPr>
        <w:t>Новолабинского</w:t>
      </w:r>
      <w:proofErr w:type="spellEnd"/>
      <w:r w:rsidRPr="00A94688">
        <w:rPr>
          <w:szCs w:val="28"/>
        </w:rPr>
        <w:t xml:space="preserve">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от 23 мая 2014 года № 3 протокол № 81 согласно приложению № 10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>11. Внести изменения в правила землепользования и застройки Суворо</w:t>
      </w:r>
      <w:r>
        <w:rPr>
          <w:szCs w:val="28"/>
        </w:rPr>
        <w:t>в</w:t>
      </w:r>
      <w:r w:rsidRPr="00A94688">
        <w:rPr>
          <w:szCs w:val="28"/>
        </w:rPr>
        <w:t xml:space="preserve">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Суворо</w:t>
      </w:r>
      <w:r>
        <w:rPr>
          <w:szCs w:val="28"/>
        </w:rPr>
        <w:t>в</w:t>
      </w:r>
      <w:r w:rsidRPr="00A94688">
        <w:rPr>
          <w:szCs w:val="28"/>
        </w:rPr>
        <w:t xml:space="preserve">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 от 29 октября 2014 года № 1 протокол № 5 согласно приложению № 11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12. Внести изменения в правила землепользования и застройки </w:t>
      </w:r>
      <w:proofErr w:type="spellStart"/>
      <w:r w:rsidRPr="00A94688">
        <w:rPr>
          <w:szCs w:val="28"/>
        </w:rPr>
        <w:t>Тенгинского</w:t>
      </w:r>
      <w:proofErr w:type="spellEnd"/>
      <w:r w:rsidRPr="00A94688">
        <w:rPr>
          <w:szCs w:val="28"/>
        </w:rPr>
        <w:t xml:space="preserve">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</w:t>
      </w:r>
      <w:proofErr w:type="spellStart"/>
      <w:r w:rsidRPr="00A94688">
        <w:rPr>
          <w:szCs w:val="28"/>
        </w:rPr>
        <w:t>Тенгинского</w:t>
      </w:r>
      <w:proofErr w:type="spellEnd"/>
      <w:r w:rsidRPr="00A94688">
        <w:rPr>
          <w:szCs w:val="28"/>
        </w:rPr>
        <w:t xml:space="preserve">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 от 6 июня 2014 года № 1 протокол № 51 согласно приложению № 12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13. Внести изменения в правила землепользования и застройки Некрасовского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Некрасовского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</w:t>
      </w:r>
      <w:r w:rsidRPr="00A94688">
        <w:rPr>
          <w:szCs w:val="28"/>
        </w:rPr>
        <w:lastRenderedPageBreak/>
        <w:t>района  от 23 мая 2014 года № 2 протокол № 57 согласно приложению № 13 к настоящему решению.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14. Внести изменения в правила землепользования и застройки Ладожского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района, утвержденные решением Совета Ладожского сельского поселения </w:t>
      </w:r>
      <w:proofErr w:type="spellStart"/>
      <w:r w:rsidRPr="00A94688">
        <w:rPr>
          <w:szCs w:val="28"/>
        </w:rPr>
        <w:t>Усть-Лабинского</w:t>
      </w:r>
      <w:proofErr w:type="spellEnd"/>
      <w:r w:rsidRPr="00A94688">
        <w:rPr>
          <w:szCs w:val="28"/>
        </w:rPr>
        <w:t xml:space="preserve"> района   от 27 мая 2014 года № 1 протокол № 71 согласно приложению № 14 к настоящему решению.</w:t>
      </w:r>
    </w:p>
    <w:p w:rsidR="00BD475F" w:rsidRPr="00A94688" w:rsidRDefault="00BD475F" w:rsidP="00BD475F">
      <w:pPr>
        <w:pStyle w:val="1"/>
        <w:keepNext w:val="0"/>
        <w:numPr>
          <w:ilvl w:val="6"/>
          <w:numId w:val="1"/>
        </w:numPr>
        <w:tabs>
          <w:tab w:val="left" w:pos="-709"/>
        </w:tabs>
        <w:ind w:firstLine="709"/>
        <w:rPr>
          <w:spacing w:val="0"/>
          <w:szCs w:val="28"/>
        </w:rPr>
      </w:pPr>
      <w:r w:rsidRPr="00A94688">
        <w:rPr>
          <w:szCs w:val="28"/>
        </w:rPr>
        <w:t>15.</w:t>
      </w:r>
      <w:r w:rsidRPr="00A94688">
        <w:rPr>
          <w:spacing w:val="0"/>
          <w:szCs w:val="28"/>
        </w:rPr>
        <w:t xml:space="preserve"> Сектору по обеспечению деятельности Совета муниципального образования </w:t>
      </w:r>
      <w:proofErr w:type="spellStart"/>
      <w:r w:rsidRPr="00A94688">
        <w:rPr>
          <w:spacing w:val="0"/>
          <w:szCs w:val="28"/>
        </w:rPr>
        <w:t>Усть-Лабинский</w:t>
      </w:r>
      <w:proofErr w:type="spellEnd"/>
      <w:r w:rsidRPr="00A94688">
        <w:rPr>
          <w:spacing w:val="0"/>
          <w:szCs w:val="28"/>
        </w:rPr>
        <w:t xml:space="preserve"> район (Бондаренко) опубликовать настоящее решение в районной газете «Сельская новь» и разместить на официальном сайте муниципального образования </w:t>
      </w:r>
      <w:proofErr w:type="spellStart"/>
      <w:r w:rsidRPr="00A94688">
        <w:rPr>
          <w:spacing w:val="0"/>
          <w:szCs w:val="28"/>
        </w:rPr>
        <w:t>Усть-Лабинский</w:t>
      </w:r>
      <w:proofErr w:type="spellEnd"/>
      <w:r w:rsidRPr="00A94688">
        <w:rPr>
          <w:spacing w:val="0"/>
          <w:szCs w:val="28"/>
        </w:rPr>
        <w:t xml:space="preserve"> район в сети Интернет.</w:t>
      </w:r>
    </w:p>
    <w:p w:rsidR="00BD475F" w:rsidRPr="00A94688" w:rsidRDefault="00BD475F" w:rsidP="00BD475F">
      <w:pPr>
        <w:pStyle w:val="21"/>
        <w:ind w:firstLine="709"/>
        <w:rPr>
          <w:szCs w:val="28"/>
        </w:rPr>
      </w:pPr>
      <w:r w:rsidRPr="00A94688">
        <w:rPr>
          <w:szCs w:val="28"/>
        </w:rPr>
        <w:t xml:space="preserve">16. Настоящее решение вступает в силу со дня его официального опубликования. </w:t>
      </w:r>
    </w:p>
    <w:p w:rsidR="00BD475F" w:rsidRPr="00A94688" w:rsidRDefault="00BD475F" w:rsidP="00BD475F">
      <w:pPr>
        <w:ind w:firstLine="709"/>
        <w:jc w:val="center"/>
        <w:rPr>
          <w:spacing w:val="-4"/>
          <w:sz w:val="28"/>
          <w:szCs w:val="28"/>
        </w:rPr>
      </w:pPr>
      <w:r w:rsidRPr="00A94688">
        <w:rPr>
          <w:spacing w:val="-4"/>
          <w:sz w:val="28"/>
          <w:szCs w:val="28"/>
        </w:rPr>
        <w:t xml:space="preserve"> </w:t>
      </w:r>
    </w:p>
    <w:p w:rsidR="00BD475F" w:rsidRPr="00A94688" w:rsidRDefault="00BD475F" w:rsidP="00BD475F">
      <w:pPr>
        <w:ind w:firstLine="709"/>
        <w:jc w:val="center"/>
        <w:rPr>
          <w:spacing w:val="-4"/>
          <w:sz w:val="28"/>
          <w:szCs w:val="28"/>
        </w:rPr>
      </w:pPr>
    </w:p>
    <w:p w:rsidR="00BD475F" w:rsidRPr="00A94688" w:rsidRDefault="00BD475F" w:rsidP="00BD475F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730"/>
        <w:gridCol w:w="4733"/>
      </w:tblGrid>
      <w:tr w:rsidR="00BD475F" w:rsidRPr="00A94688" w:rsidTr="002F568B">
        <w:tc>
          <w:tcPr>
            <w:tcW w:w="4818" w:type="dxa"/>
          </w:tcPr>
          <w:p w:rsidR="00BD475F" w:rsidRPr="00A94688" w:rsidRDefault="00BD475F" w:rsidP="002F568B">
            <w:pPr>
              <w:jc w:val="both"/>
              <w:rPr>
                <w:sz w:val="28"/>
                <w:szCs w:val="28"/>
              </w:rPr>
            </w:pPr>
            <w:r w:rsidRPr="00A94688">
              <w:rPr>
                <w:sz w:val="28"/>
                <w:szCs w:val="28"/>
              </w:rPr>
              <w:t xml:space="preserve">Председатель Совета </w:t>
            </w:r>
          </w:p>
          <w:p w:rsidR="00BD475F" w:rsidRPr="00A94688" w:rsidRDefault="00BD475F" w:rsidP="002F568B">
            <w:pPr>
              <w:jc w:val="both"/>
              <w:rPr>
                <w:sz w:val="28"/>
                <w:szCs w:val="28"/>
              </w:rPr>
            </w:pPr>
            <w:r w:rsidRPr="00A94688">
              <w:rPr>
                <w:sz w:val="28"/>
                <w:szCs w:val="28"/>
              </w:rPr>
              <w:t>муниципального образования</w:t>
            </w:r>
          </w:p>
          <w:p w:rsidR="00BD475F" w:rsidRPr="00A94688" w:rsidRDefault="00BD475F" w:rsidP="002F568B">
            <w:pPr>
              <w:jc w:val="both"/>
              <w:rPr>
                <w:sz w:val="28"/>
                <w:szCs w:val="28"/>
              </w:rPr>
            </w:pPr>
            <w:proofErr w:type="spellStart"/>
            <w:r w:rsidRPr="00A94688">
              <w:rPr>
                <w:sz w:val="28"/>
                <w:szCs w:val="28"/>
              </w:rPr>
              <w:t>Усть-Лабинский</w:t>
            </w:r>
            <w:proofErr w:type="spellEnd"/>
            <w:r w:rsidRPr="00A94688">
              <w:rPr>
                <w:sz w:val="28"/>
                <w:szCs w:val="28"/>
              </w:rPr>
              <w:t xml:space="preserve"> район</w:t>
            </w:r>
          </w:p>
          <w:p w:rsidR="00BD475F" w:rsidRPr="00A94688" w:rsidRDefault="00BD475F" w:rsidP="002F568B">
            <w:pPr>
              <w:jc w:val="right"/>
              <w:rPr>
                <w:sz w:val="28"/>
                <w:szCs w:val="28"/>
              </w:rPr>
            </w:pPr>
          </w:p>
          <w:p w:rsidR="00BD475F" w:rsidRPr="00A94688" w:rsidRDefault="00BD475F" w:rsidP="002F568B">
            <w:pPr>
              <w:jc w:val="right"/>
              <w:rPr>
                <w:sz w:val="28"/>
                <w:szCs w:val="28"/>
              </w:rPr>
            </w:pPr>
            <w:r w:rsidRPr="00A94688">
              <w:rPr>
                <w:sz w:val="28"/>
                <w:szCs w:val="28"/>
              </w:rPr>
              <w:t xml:space="preserve">Б.Г. </w:t>
            </w:r>
            <w:proofErr w:type="spellStart"/>
            <w:r w:rsidRPr="00A94688">
              <w:rPr>
                <w:sz w:val="28"/>
                <w:szCs w:val="28"/>
              </w:rPr>
              <w:t>Поликин</w:t>
            </w:r>
            <w:proofErr w:type="spellEnd"/>
          </w:p>
          <w:p w:rsidR="00BD475F" w:rsidRPr="00A94688" w:rsidRDefault="00BD475F" w:rsidP="002F56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1" w:type="dxa"/>
          </w:tcPr>
          <w:p w:rsidR="00BD475F" w:rsidRPr="00A94688" w:rsidRDefault="00BD475F" w:rsidP="002F568B">
            <w:pPr>
              <w:jc w:val="both"/>
              <w:rPr>
                <w:sz w:val="28"/>
                <w:szCs w:val="28"/>
              </w:rPr>
            </w:pPr>
            <w:r w:rsidRPr="00A94688">
              <w:rPr>
                <w:sz w:val="28"/>
                <w:szCs w:val="28"/>
              </w:rPr>
              <w:t xml:space="preserve">Глава муниципального образования </w:t>
            </w:r>
          </w:p>
          <w:p w:rsidR="00BD475F" w:rsidRPr="00A94688" w:rsidRDefault="00BD475F" w:rsidP="002F568B">
            <w:pPr>
              <w:jc w:val="both"/>
              <w:rPr>
                <w:sz w:val="28"/>
                <w:szCs w:val="28"/>
              </w:rPr>
            </w:pPr>
            <w:proofErr w:type="spellStart"/>
            <w:r w:rsidRPr="00A94688">
              <w:rPr>
                <w:sz w:val="28"/>
                <w:szCs w:val="28"/>
              </w:rPr>
              <w:t>Усть-Лабинский</w:t>
            </w:r>
            <w:proofErr w:type="spellEnd"/>
            <w:r w:rsidRPr="00A94688">
              <w:rPr>
                <w:sz w:val="28"/>
                <w:szCs w:val="28"/>
              </w:rPr>
              <w:t xml:space="preserve"> район </w:t>
            </w:r>
          </w:p>
          <w:p w:rsidR="00BD475F" w:rsidRPr="00A94688" w:rsidRDefault="00BD475F" w:rsidP="002F568B">
            <w:pPr>
              <w:jc w:val="right"/>
              <w:rPr>
                <w:sz w:val="28"/>
                <w:szCs w:val="28"/>
              </w:rPr>
            </w:pPr>
          </w:p>
          <w:p w:rsidR="00BD475F" w:rsidRPr="00A94688" w:rsidRDefault="00BD475F" w:rsidP="002F568B">
            <w:pPr>
              <w:jc w:val="right"/>
              <w:rPr>
                <w:sz w:val="28"/>
                <w:szCs w:val="28"/>
              </w:rPr>
            </w:pPr>
          </w:p>
          <w:p w:rsidR="00BD475F" w:rsidRPr="00A94688" w:rsidRDefault="00BD475F" w:rsidP="002F568B">
            <w:pPr>
              <w:jc w:val="right"/>
              <w:rPr>
                <w:sz w:val="28"/>
                <w:szCs w:val="28"/>
              </w:rPr>
            </w:pPr>
            <w:r w:rsidRPr="00A94688">
              <w:rPr>
                <w:sz w:val="28"/>
                <w:szCs w:val="28"/>
              </w:rPr>
              <w:t>Н.Н. Артющенко</w:t>
            </w:r>
          </w:p>
          <w:p w:rsidR="00BD475F" w:rsidRPr="00A94688" w:rsidRDefault="00BD475F" w:rsidP="002F568B">
            <w:pPr>
              <w:jc w:val="both"/>
              <w:rPr>
                <w:sz w:val="28"/>
                <w:szCs w:val="28"/>
              </w:rPr>
            </w:pPr>
          </w:p>
        </w:tc>
      </w:tr>
    </w:tbl>
    <w:p w:rsidR="00BD475F" w:rsidRDefault="00BD475F" w:rsidP="00BD475F"/>
    <w:p w:rsidR="00BD475F" w:rsidRDefault="00BD475F" w:rsidP="00BD475F"/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Default="00BD475F" w:rsidP="00BD475F">
      <w:pPr>
        <w:ind w:left="4956" w:right="-6" w:firstLine="1281"/>
      </w:pPr>
    </w:p>
    <w:p w:rsidR="00BD475F" w:rsidRPr="00B31DA2" w:rsidRDefault="00BD475F" w:rsidP="00BD475F">
      <w:pPr>
        <w:ind w:left="4956" w:right="-6" w:firstLine="1281"/>
      </w:pPr>
      <w:r>
        <w:lastRenderedPageBreak/>
        <w:t>ПРИЛОЖЕНИЕ № 8</w:t>
      </w:r>
    </w:p>
    <w:p w:rsidR="00BD475F" w:rsidRPr="00B31DA2" w:rsidRDefault="00BD475F" w:rsidP="00BD475F">
      <w:pPr>
        <w:ind w:left="4956" w:right="-6" w:firstLine="1281"/>
      </w:pPr>
      <w:r w:rsidRPr="00B31DA2">
        <w:t>к решению Совета</w:t>
      </w:r>
    </w:p>
    <w:p w:rsidR="00BD475F" w:rsidRPr="00B31DA2" w:rsidRDefault="00BD475F" w:rsidP="00BD475F">
      <w:pPr>
        <w:ind w:left="4956" w:right="-6" w:firstLine="1281"/>
      </w:pPr>
      <w:r w:rsidRPr="00B31DA2">
        <w:t>муниципального образования</w:t>
      </w:r>
    </w:p>
    <w:p w:rsidR="00BD475F" w:rsidRPr="00B31DA2" w:rsidRDefault="00BD475F" w:rsidP="00BD475F">
      <w:pPr>
        <w:ind w:left="4956" w:right="-6" w:firstLine="1281"/>
      </w:pPr>
      <w:proofErr w:type="spellStart"/>
      <w:r w:rsidRPr="00B31DA2">
        <w:t>Усть-Лабинский</w:t>
      </w:r>
      <w:proofErr w:type="spellEnd"/>
      <w:r w:rsidRPr="00B31DA2">
        <w:t xml:space="preserve"> район</w:t>
      </w:r>
    </w:p>
    <w:p w:rsidR="00BD475F" w:rsidRPr="00B31DA2" w:rsidRDefault="00BD475F" w:rsidP="00BD475F">
      <w:pPr>
        <w:ind w:left="4956" w:right="-6" w:firstLine="1281"/>
      </w:pPr>
      <w:r w:rsidRPr="00B31DA2">
        <w:t>от 24 апреля 2018 года № 5</w:t>
      </w:r>
    </w:p>
    <w:p w:rsidR="00BD475F" w:rsidRPr="00B31DA2" w:rsidRDefault="00BD475F" w:rsidP="00BD475F">
      <w:pPr>
        <w:ind w:left="4956" w:firstLine="1281"/>
      </w:pPr>
      <w:r w:rsidRPr="00B31DA2">
        <w:t>протокол № 50</w:t>
      </w:r>
    </w:p>
    <w:p w:rsidR="00BD475F" w:rsidRDefault="00BD475F" w:rsidP="00BD475F">
      <w:pPr>
        <w:rPr>
          <w:bCs/>
        </w:rPr>
      </w:pPr>
    </w:p>
    <w:p w:rsidR="00BD475F" w:rsidRDefault="00BD475F" w:rsidP="00BD475F">
      <w:pPr>
        <w:rPr>
          <w:bCs/>
        </w:rPr>
      </w:pPr>
    </w:p>
    <w:p w:rsidR="00BD475F" w:rsidRPr="00A94688" w:rsidRDefault="00BD475F" w:rsidP="00BD475F"/>
    <w:p w:rsidR="00BD475F" w:rsidRPr="00A94688" w:rsidRDefault="00BD475F" w:rsidP="00BD475F">
      <w:pPr>
        <w:jc w:val="center"/>
        <w:rPr>
          <w:color w:val="000000"/>
        </w:rPr>
      </w:pPr>
      <w:r w:rsidRPr="00A94688">
        <w:rPr>
          <w:color w:val="000000"/>
        </w:rPr>
        <w:t>Изменения, внесенные в правила землепользования и застройки</w:t>
      </w:r>
    </w:p>
    <w:p w:rsidR="00BD475F" w:rsidRDefault="00BD475F" w:rsidP="00BD475F">
      <w:pPr>
        <w:jc w:val="center"/>
      </w:pPr>
      <w:proofErr w:type="spellStart"/>
      <w:proofErr w:type="gramStart"/>
      <w:r w:rsidRPr="00A94688">
        <w:rPr>
          <w:color w:val="000000"/>
        </w:rPr>
        <w:t>Кирпильского</w:t>
      </w:r>
      <w:proofErr w:type="spellEnd"/>
      <w:r w:rsidRPr="00A94688">
        <w:rPr>
          <w:color w:val="000000"/>
        </w:rPr>
        <w:t xml:space="preserve"> сельского поселения </w:t>
      </w:r>
      <w:proofErr w:type="spellStart"/>
      <w:r w:rsidRPr="00A94688">
        <w:rPr>
          <w:color w:val="000000"/>
        </w:rPr>
        <w:t>Усть-Лабинского</w:t>
      </w:r>
      <w:proofErr w:type="spellEnd"/>
      <w:r w:rsidRPr="00A94688">
        <w:rPr>
          <w:color w:val="000000"/>
        </w:rPr>
        <w:t xml:space="preserve"> района,</w:t>
      </w:r>
      <w:r>
        <w:rPr>
          <w:color w:val="000000"/>
        </w:rPr>
        <w:t xml:space="preserve"> </w:t>
      </w:r>
      <w:r w:rsidRPr="00A94688">
        <w:t xml:space="preserve">утвержденные </w:t>
      </w:r>
      <w:proofErr w:type="gramEnd"/>
    </w:p>
    <w:p w:rsidR="00BD475F" w:rsidRDefault="00BD475F" w:rsidP="00BD475F">
      <w:pPr>
        <w:jc w:val="center"/>
      </w:pPr>
      <w:r w:rsidRPr="00A94688">
        <w:t>решен</w:t>
      </w:r>
      <w:r w:rsidRPr="00A94688">
        <w:t>и</w:t>
      </w:r>
      <w:r w:rsidRPr="00A94688">
        <w:t xml:space="preserve">ем Совета </w:t>
      </w:r>
      <w:proofErr w:type="spellStart"/>
      <w:r w:rsidRPr="00A94688">
        <w:t>Кирпильского</w:t>
      </w:r>
      <w:proofErr w:type="spellEnd"/>
      <w:r w:rsidRPr="00A94688">
        <w:t xml:space="preserve"> сельского поселения </w:t>
      </w:r>
      <w:proofErr w:type="spellStart"/>
      <w:r w:rsidRPr="00A94688">
        <w:t>Усть-Лабинского</w:t>
      </w:r>
      <w:proofErr w:type="spellEnd"/>
      <w:r w:rsidRPr="00A94688">
        <w:t xml:space="preserve"> района </w:t>
      </w:r>
    </w:p>
    <w:p w:rsidR="00BD475F" w:rsidRPr="00A94688" w:rsidRDefault="00BD475F" w:rsidP="00BD475F">
      <w:pPr>
        <w:jc w:val="center"/>
      </w:pPr>
      <w:r w:rsidRPr="00A94688">
        <w:t>от 30 июля 2013 года №</w:t>
      </w:r>
      <w:r>
        <w:t xml:space="preserve"> </w:t>
      </w:r>
      <w:r w:rsidRPr="00A94688">
        <w:t>2 протокол №</w:t>
      </w:r>
      <w:r>
        <w:t xml:space="preserve"> 55</w:t>
      </w:r>
    </w:p>
    <w:p w:rsidR="00BD475F" w:rsidRDefault="00BD475F" w:rsidP="00BD475F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Style w:val="a4"/>
          <w:rFonts w:ascii="Times New Roman" w:eastAsia="SimSun" w:hAnsi="Times New Roman"/>
          <w:i w:val="0"/>
          <w:sz w:val="24"/>
          <w:szCs w:val="24"/>
        </w:rPr>
      </w:pPr>
    </w:p>
    <w:p w:rsidR="00BD475F" w:rsidRPr="00A94688" w:rsidRDefault="00BD475F" w:rsidP="00BD475F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Style w:val="a4"/>
          <w:rFonts w:ascii="Times New Roman" w:eastAsia="SimSun" w:hAnsi="Times New Roman"/>
          <w:i w:val="0"/>
          <w:sz w:val="24"/>
          <w:szCs w:val="24"/>
        </w:rPr>
      </w:pPr>
      <w:r w:rsidRPr="00A94688">
        <w:rPr>
          <w:rStyle w:val="a4"/>
          <w:rFonts w:ascii="Times New Roman" w:eastAsia="SimSun" w:hAnsi="Times New Roman"/>
          <w:i w:val="0"/>
          <w:sz w:val="24"/>
          <w:szCs w:val="24"/>
        </w:rPr>
        <w:t xml:space="preserve">1. Внести в правила землепользования и застройки </w:t>
      </w:r>
      <w:proofErr w:type="spellStart"/>
      <w:r w:rsidRPr="00A94688">
        <w:rPr>
          <w:rStyle w:val="a4"/>
          <w:rFonts w:ascii="Times New Roman" w:eastAsia="SimSun" w:hAnsi="Times New Roman"/>
          <w:i w:val="0"/>
          <w:sz w:val="24"/>
          <w:szCs w:val="24"/>
        </w:rPr>
        <w:t>Кирпильского</w:t>
      </w:r>
      <w:proofErr w:type="spellEnd"/>
      <w:r w:rsidRPr="00A94688">
        <w:rPr>
          <w:rStyle w:val="a4"/>
          <w:rFonts w:ascii="Times New Roman" w:eastAsia="SimSun" w:hAnsi="Times New Roman"/>
          <w:i w:val="0"/>
          <w:sz w:val="24"/>
          <w:szCs w:val="24"/>
        </w:rPr>
        <w:t xml:space="preserve"> сел</w:t>
      </w:r>
      <w:r w:rsidRPr="00A94688">
        <w:rPr>
          <w:rStyle w:val="a4"/>
          <w:rFonts w:ascii="Times New Roman" w:eastAsia="SimSun" w:hAnsi="Times New Roman"/>
          <w:i w:val="0"/>
          <w:sz w:val="24"/>
          <w:szCs w:val="24"/>
        </w:rPr>
        <w:t>ь</w:t>
      </w:r>
      <w:r w:rsidRPr="00A94688">
        <w:rPr>
          <w:rStyle w:val="a4"/>
          <w:rFonts w:ascii="Times New Roman" w:eastAsia="SimSun" w:hAnsi="Times New Roman"/>
          <w:i w:val="0"/>
          <w:sz w:val="24"/>
          <w:szCs w:val="24"/>
        </w:rPr>
        <w:t xml:space="preserve">ского поселения </w:t>
      </w:r>
      <w:proofErr w:type="spellStart"/>
      <w:r w:rsidRPr="00A94688">
        <w:rPr>
          <w:rStyle w:val="a4"/>
          <w:rFonts w:ascii="Times New Roman" w:eastAsia="SimSun" w:hAnsi="Times New Roman"/>
          <w:i w:val="0"/>
          <w:sz w:val="24"/>
          <w:szCs w:val="24"/>
        </w:rPr>
        <w:t>Усть-Лабинского</w:t>
      </w:r>
      <w:proofErr w:type="spellEnd"/>
      <w:r w:rsidRPr="00A94688">
        <w:rPr>
          <w:rStyle w:val="a4"/>
          <w:rFonts w:ascii="Times New Roman" w:eastAsia="SimSun" w:hAnsi="Times New Roman"/>
          <w:i w:val="0"/>
          <w:sz w:val="24"/>
          <w:szCs w:val="24"/>
        </w:rPr>
        <w:t xml:space="preserve"> района следующие изменения и дополнения:</w:t>
      </w:r>
    </w:p>
    <w:p w:rsidR="00BD475F" w:rsidRPr="00A94688" w:rsidRDefault="00BD475F" w:rsidP="00BD475F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94688">
        <w:rPr>
          <w:rStyle w:val="a4"/>
          <w:rFonts w:ascii="Times New Roman" w:eastAsia="SimSun" w:hAnsi="Times New Roman"/>
          <w:i w:val="0"/>
          <w:sz w:val="24"/>
          <w:szCs w:val="24"/>
        </w:rPr>
        <w:t xml:space="preserve">1.1. В подразделе </w:t>
      </w:r>
      <w:r w:rsidRPr="00A94688">
        <w:rPr>
          <w:rFonts w:ascii="Times New Roman" w:eastAsia="SimSun" w:hAnsi="Times New Roman"/>
          <w:bCs/>
          <w:sz w:val="24"/>
          <w:szCs w:val="24"/>
          <w:lang w:eastAsia="zh-CN"/>
        </w:rPr>
        <w:t>«Условно разрешенные виды использования земельных участков и объектов капитального</w:t>
      </w:r>
      <w:r w:rsidRPr="00A94688">
        <w:rPr>
          <w:rFonts w:ascii="Times New Roman" w:hAnsi="Times New Roman"/>
          <w:sz w:val="24"/>
          <w:szCs w:val="24"/>
        </w:rPr>
        <w:t xml:space="preserve"> строительства», раздела</w:t>
      </w:r>
      <w:r w:rsidRPr="00A94688">
        <w:rPr>
          <w:rStyle w:val="a4"/>
          <w:rFonts w:ascii="Times New Roman" w:eastAsia="SimSun" w:hAnsi="Times New Roman"/>
          <w:i w:val="0"/>
          <w:sz w:val="24"/>
          <w:szCs w:val="24"/>
        </w:rPr>
        <w:t xml:space="preserve"> </w:t>
      </w:r>
      <w:r w:rsidRPr="00A94688">
        <w:rPr>
          <w:rFonts w:ascii="Times New Roman" w:eastAsia="SimSun" w:hAnsi="Times New Roman"/>
          <w:sz w:val="24"/>
          <w:szCs w:val="24"/>
        </w:rPr>
        <w:t>«</w:t>
      </w:r>
      <w:r w:rsidRPr="00A94688">
        <w:rPr>
          <w:rFonts w:ascii="Times New Roman" w:eastAsia="SimSun" w:hAnsi="Times New Roman"/>
          <w:sz w:val="24"/>
          <w:szCs w:val="24"/>
          <w:lang w:eastAsia="zh-CN"/>
        </w:rPr>
        <w:t>Ж–1Б Зона индивидуальной жилой з</w:t>
      </w:r>
      <w:r w:rsidRPr="00A94688">
        <w:rPr>
          <w:rFonts w:ascii="Times New Roman" w:eastAsia="SimSun" w:hAnsi="Times New Roman"/>
          <w:sz w:val="24"/>
          <w:szCs w:val="24"/>
          <w:lang w:eastAsia="zh-CN"/>
        </w:rPr>
        <w:t>а</w:t>
      </w:r>
      <w:r w:rsidRPr="00A94688">
        <w:rPr>
          <w:rFonts w:ascii="Times New Roman" w:eastAsia="SimSun" w:hAnsi="Times New Roman"/>
          <w:sz w:val="24"/>
          <w:szCs w:val="24"/>
          <w:lang w:eastAsia="zh-CN"/>
        </w:rPr>
        <w:t xml:space="preserve">стройки с содержанием домашнего скота и птицы», </w:t>
      </w:r>
      <w:r w:rsidRPr="00A94688">
        <w:rPr>
          <w:rStyle w:val="a4"/>
          <w:rFonts w:ascii="Times New Roman" w:eastAsia="SimSun" w:hAnsi="Times New Roman"/>
          <w:i w:val="0"/>
          <w:sz w:val="24"/>
          <w:szCs w:val="24"/>
        </w:rPr>
        <w:t>с</w:t>
      </w:r>
      <w:r w:rsidRPr="00A94688">
        <w:rPr>
          <w:rFonts w:ascii="Times New Roman" w:eastAsia="SimSun" w:hAnsi="Times New Roman"/>
          <w:sz w:val="24"/>
          <w:szCs w:val="24"/>
        </w:rPr>
        <w:t>татьи 3.2. «Жилые зоны»,</w:t>
      </w:r>
      <w:r w:rsidRPr="00A94688">
        <w:rPr>
          <w:rFonts w:ascii="Times New Roman" w:eastAsia="SimSun" w:hAnsi="Times New Roman"/>
          <w:sz w:val="24"/>
          <w:szCs w:val="24"/>
          <w:lang w:eastAsia="zh-CN"/>
        </w:rPr>
        <w:t xml:space="preserve"> части</w:t>
      </w:r>
      <w:r w:rsidRPr="00A94688">
        <w:rPr>
          <w:rStyle w:val="a4"/>
          <w:rFonts w:ascii="Times New Roman" w:eastAsia="SimSun" w:hAnsi="Times New Roman"/>
          <w:i w:val="0"/>
          <w:sz w:val="24"/>
          <w:szCs w:val="24"/>
        </w:rPr>
        <w:t xml:space="preserve"> III. «Градостроительные регламенты»</w:t>
      </w:r>
      <w:r w:rsidRPr="00A94688">
        <w:rPr>
          <w:rFonts w:ascii="Times New Roman" w:hAnsi="Times New Roman"/>
          <w:sz w:val="24"/>
          <w:szCs w:val="24"/>
        </w:rPr>
        <w:t xml:space="preserve"> исключить абзацы следующего содерж</w:t>
      </w:r>
      <w:r w:rsidRPr="00A94688">
        <w:rPr>
          <w:rFonts w:ascii="Times New Roman" w:hAnsi="Times New Roman"/>
          <w:sz w:val="24"/>
          <w:szCs w:val="24"/>
        </w:rPr>
        <w:t>а</w:t>
      </w:r>
      <w:r w:rsidRPr="00A94688">
        <w:rPr>
          <w:rFonts w:ascii="Times New Roman" w:hAnsi="Times New Roman"/>
          <w:sz w:val="24"/>
          <w:szCs w:val="24"/>
        </w:rPr>
        <w:t>ния:</w:t>
      </w:r>
    </w:p>
    <w:p w:rsidR="00BD475F" w:rsidRPr="00A94688" w:rsidRDefault="00BD475F" w:rsidP="00BD475F">
      <w:pPr>
        <w:ind w:firstLine="709"/>
        <w:jc w:val="both"/>
      </w:pPr>
      <w:r w:rsidRPr="00A94688">
        <w:t>Объекты придорожного сервиса (код 4.9.1):</w:t>
      </w:r>
    </w:p>
    <w:p w:rsidR="00BD475F" w:rsidRPr="00A94688" w:rsidRDefault="00BD475F" w:rsidP="00BD475F">
      <w:pPr>
        <w:ind w:firstLine="709"/>
        <w:jc w:val="both"/>
      </w:pPr>
      <w:r w:rsidRPr="00A94688">
        <w:t>Размещение автозаправочных станций (бензиновых, газовых); размещ</w:t>
      </w:r>
      <w:r w:rsidRPr="00A94688">
        <w:t>е</w:t>
      </w:r>
      <w:r w:rsidRPr="00A94688">
        <w:t>ние магазинов сопутствующей торговли, зданий для организации общественного питания в качестве объе</w:t>
      </w:r>
      <w:r w:rsidRPr="00A94688">
        <w:t>к</w:t>
      </w:r>
      <w:r w:rsidRPr="00A94688">
        <w:t>тов придорожного сервиса; предоставление гостиничных услуг в качестве придорожного сервиса; размещение автомобильных моек и прачечных для автомобильных принадлежн</w:t>
      </w:r>
      <w:r w:rsidRPr="00A94688">
        <w:t>о</w:t>
      </w:r>
      <w:r w:rsidRPr="00A94688">
        <w:t>стей, мастерских, предназначенных для ремонта и обслуживания автомобилей и прочих объектов придорожн</w:t>
      </w:r>
      <w:r w:rsidRPr="00A94688">
        <w:t>о</w:t>
      </w:r>
      <w:r w:rsidRPr="00A94688">
        <w:t>го сервиса;</w:t>
      </w:r>
    </w:p>
    <w:p w:rsidR="00BD475F" w:rsidRDefault="00BD475F" w:rsidP="00BD475F">
      <w:pPr>
        <w:tabs>
          <w:tab w:val="left" w:pos="0"/>
          <w:tab w:val="left" w:pos="1134"/>
        </w:tabs>
        <w:jc w:val="center"/>
        <w:rPr>
          <w:lang w:eastAsia="en-US" w:bidi="en-US"/>
        </w:rPr>
      </w:pPr>
      <w:r w:rsidRPr="00A94688">
        <w:rPr>
          <w:lang w:eastAsia="en-US" w:bidi="en-US"/>
        </w:rPr>
        <w:t xml:space="preserve">Предельные размеры земельных участков и предельные параметры </w:t>
      </w:r>
      <w:proofErr w:type="gramStart"/>
      <w:r w:rsidRPr="00A94688">
        <w:rPr>
          <w:lang w:eastAsia="en-US" w:bidi="en-US"/>
        </w:rPr>
        <w:t>разрешенного</w:t>
      </w:r>
      <w:proofErr w:type="gramEnd"/>
      <w:r w:rsidRPr="00A94688">
        <w:rPr>
          <w:lang w:eastAsia="en-US" w:bidi="en-US"/>
        </w:rPr>
        <w:t xml:space="preserve"> </w:t>
      </w:r>
    </w:p>
    <w:p w:rsidR="00BD475F" w:rsidRPr="00A94688" w:rsidRDefault="00BD475F" w:rsidP="00BD475F">
      <w:pPr>
        <w:tabs>
          <w:tab w:val="left" w:pos="0"/>
          <w:tab w:val="left" w:pos="1134"/>
        </w:tabs>
        <w:jc w:val="center"/>
      </w:pPr>
      <w:r w:rsidRPr="00A94688">
        <w:rPr>
          <w:lang w:eastAsia="en-US" w:bidi="en-US"/>
        </w:rPr>
        <w:t>строительства, реконструкции объектов капитального строительс</w:t>
      </w:r>
      <w:r w:rsidRPr="00A94688">
        <w:rPr>
          <w:lang w:eastAsia="en-US" w:bidi="en-US"/>
        </w:rPr>
        <w:t>т</w:t>
      </w:r>
      <w:r w:rsidRPr="00A94688">
        <w:rPr>
          <w:lang w:eastAsia="en-US" w:bidi="en-US"/>
        </w:rPr>
        <w:t>ва:</w:t>
      </w:r>
    </w:p>
    <w:p w:rsidR="00BD475F" w:rsidRPr="00A94688" w:rsidRDefault="00BD475F" w:rsidP="00BD475F">
      <w:pPr>
        <w:tabs>
          <w:tab w:val="left" w:pos="993"/>
        </w:tabs>
        <w:ind w:firstLine="709"/>
        <w:jc w:val="right"/>
      </w:pPr>
      <w:r w:rsidRPr="00A94688">
        <w:t xml:space="preserve">Таблица 1 </w:t>
      </w:r>
    </w:p>
    <w:tbl>
      <w:tblPr>
        <w:tblW w:w="9677" w:type="dxa"/>
        <w:tblInd w:w="70" w:type="dxa"/>
        <w:tblLayout w:type="fixed"/>
        <w:tblLook w:val="0000"/>
      </w:tblPr>
      <w:tblGrid>
        <w:gridCol w:w="3157"/>
        <w:gridCol w:w="2977"/>
        <w:gridCol w:w="1701"/>
        <w:gridCol w:w="1842"/>
      </w:tblGrid>
      <w:tr w:rsidR="00BD475F" w:rsidRPr="00A94688" w:rsidTr="002F568B">
        <w:trPr>
          <w:trHeight w:val="264"/>
          <w:tblHeader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Вид разрешенного использов</w:t>
            </w:r>
            <w:r w:rsidRPr="00A94688">
              <w:t>а</w:t>
            </w:r>
            <w:r w:rsidRPr="00A94688">
              <w:t>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Default="00BD475F" w:rsidP="002F568B">
            <w:pPr>
              <w:jc w:val="center"/>
            </w:pPr>
            <w:proofErr w:type="spellStart"/>
            <w:r w:rsidRPr="00A94688">
              <w:t>Min</w:t>
            </w:r>
            <w:proofErr w:type="spellEnd"/>
            <w:r w:rsidRPr="00A94688">
              <w:t>/</w:t>
            </w:r>
            <w:proofErr w:type="spellStart"/>
            <w:r w:rsidRPr="00A94688">
              <w:t>max</w:t>
            </w:r>
            <w:proofErr w:type="spellEnd"/>
            <w:r w:rsidRPr="00A94688">
              <w:t xml:space="preserve"> размер </w:t>
            </w:r>
            <w:proofErr w:type="spellStart"/>
            <w:r w:rsidRPr="00A94688">
              <w:t>зем</w:t>
            </w:r>
            <w:proofErr w:type="spellEnd"/>
            <w:r w:rsidRPr="00A94688">
              <w:t xml:space="preserve">. </w:t>
            </w:r>
          </w:p>
          <w:p w:rsidR="00BD475F" w:rsidRPr="00A94688" w:rsidRDefault="00BD475F" w:rsidP="002F568B">
            <w:pPr>
              <w:jc w:val="center"/>
            </w:pPr>
            <w:r w:rsidRPr="00A94688">
              <w:t>уч</w:t>
            </w:r>
            <w:r w:rsidRPr="00A94688">
              <w:t>а</w:t>
            </w:r>
            <w:r w:rsidRPr="00A94688">
              <w:t>стка, м</w:t>
            </w:r>
            <w:proofErr w:type="gramStart"/>
            <w:r w:rsidRPr="00A94688">
              <w:rPr>
                <w:vertAlign w:val="superscript"/>
              </w:rPr>
              <w:t>2</w:t>
            </w:r>
            <w:proofErr w:type="gramEnd"/>
            <w:r w:rsidRPr="00A94688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Максимал</w:t>
            </w:r>
            <w:r w:rsidRPr="00A94688">
              <w:t>ь</w:t>
            </w:r>
            <w:r w:rsidRPr="00A94688">
              <w:t xml:space="preserve">ный процент застройки </w:t>
            </w:r>
            <w:proofErr w:type="spellStart"/>
            <w:r w:rsidRPr="00A94688">
              <w:t>зем</w:t>
            </w:r>
            <w:proofErr w:type="spellEnd"/>
            <w:r w:rsidRPr="00A94688">
              <w:t>. учас</w:t>
            </w:r>
            <w:r w:rsidRPr="00A94688">
              <w:t>т</w:t>
            </w:r>
            <w:r w:rsidRPr="00A94688">
              <w:t>ка, включая пл</w:t>
            </w:r>
            <w:r w:rsidRPr="00A94688">
              <w:t>о</w:t>
            </w:r>
            <w:r w:rsidRPr="00A94688">
              <w:t>щадь застро</w:t>
            </w:r>
            <w:r w:rsidRPr="00A94688">
              <w:t>й</w:t>
            </w:r>
            <w:r w:rsidRPr="00A94688">
              <w:t xml:space="preserve">ки, </w:t>
            </w:r>
            <w: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Пр</w:t>
            </w:r>
            <w:r w:rsidRPr="00A94688">
              <w:t>е</w:t>
            </w:r>
            <w:r w:rsidRPr="00A94688">
              <w:t>дельное количество этажей/ предельная в</w:t>
            </w:r>
            <w:r w:rsidRPr="00A94688">
              <w:t>ы</w:t>
            </w:r>
            <w:r w:rsidRPr="00A94688">
              <w:t>сота зданий, стро</w:t>
            </w:r>
            <w:r w:rsidRPr="00A94688">
              <w:t>е</w:t>
            </w:r>
            <w:r w:rsidRPr="00A94688">
              <w:t>ний, сооруж</w:t>
            </w:r>
            <w:r w:rsidRPr="00A94688">
              <w:t>е</w:t>
            </w:r>
            <w:r w:rsidRPr="00A94688">
              <w:t xml:space="preserve">ний </w:t>
            </w:r>
          </w:p>
        </w:tc>
      </w:tr>
      <w:tr w:rsidR="00BD475F" w:rsidRPr="00A94688" w:rsidTr="002F568B">
        <w:trPr>
          <w:trHeight w:val="114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  <w:r w:rsidRPr="00A94688">
              <w:t xml:space="preserve">Объекты </w:t>
            </w:r>
            <w:proofErr w:type="gramStart"/>
            <w:r w:rsidRPr="00A94688">
              <w:t>придоро</w:t>
            </w:r>
            <w:r w:rsidRPr="00A94688">
              <w:t>ж</w:t>
            </w:r>
            <w:r w:rsidRPr="00A94688">
              <w:t>ного</w:t>
            </w:r>
            <w:proofErr w:type="gramEnd"/>
          </w:p>
          <w:p w:rsidR="00BD475F" w:rsidRPr="00A94688" w:rsidRDefault="00BD475F" w:rsidP="002F568B">
            <w:pPr>
              <w:jc w:val="center"/>
            </w:pPr>
            <w:r w:rsidRPr="00A94688">
              <w:t>се</w:t>
            </w:r>
            <w:r w:rsidRPr="00A94688">
              <w:t>р</w:t>
            </w:r>
            <w:r w:rsidRPr="00A94688">
              <w:t>виса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  <w:r w:rsidRPr="00A94688">
              <w:t>10/10000, а также опред</w:t>
            </w:r>
            <w:r w:rsidRPr="00A94688">
              <w:t>е</w:t>
            </w:r>
            <w:r w:rsidRPr="00A94688">
              <w:t>ляется по заданию на проект</w:t>
            </w:r>
            <w:r w:rsidRPr="00A94688">
              <w:t>и</w:t>
            </w:r>
            <w:r w:rsidRPr="00A94688">
              <w:t>рование;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475F" w:rsidRPr="00A94688" w:rsidRDefault="00BD475F" w:rsidP="002F568B">
            <w:pPr>
              <w:jc w:val="center"/>
            </w:pPr>
            <w:r w:rsidRPr="00A94688">
              <w:t>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  <w:r w:rsidRPr="00A94688">
              <w:t>3/12</w:t>
            </w:r>
          </w:p>
        </w:tc>
      </w:tr>
    </w:tbl>
    <w:p w:rsidR="00BD475F" w:rsidRPr="00A94688" w:rsidRDefault="00BD475F" w:rsidP="00BD475F">
      <w:pPr>
        <w:keepNext/>
        <w:tabs>
          <w:tab w:val="left" w:pos="567"/>
        </w:tabs>
        <w:ind w:firstLine="709"/>
        <w:jc w:val="both"/>
        <w:rPr>
          <w:vertAlign w:val="superscript"/>
        </w:rPr>
      </w:pPr>
      <w:r w:rsidRPr="00A94688">
        <w:rPr>
          <w:rStyle w:val="a4"/>
          <w:rFonts w:eastAsia="SimSun"/>
          <w:i w:val="0"/>
        </w:rPr>
        <w:t xml:space="preserve">1.2. Подраздел </w:t>
      </w:r>
      <w:r w:rsidRPr="00A94688">
        <w:rPr>
          <w:rFonts w:eastAsia="SimSun"/>
          <w:bCs/>
          <w:lang w:eastAsia="zh-CN"/>
        </w:rPr>
        <w:t>«Основные виды разрешённого использования земельных участков и объектов капитального</w:t>
      </w:r>
      <w:r w:rsidRPr="00A94688">
        <w:t>»,</w:t>
      </w:r>
      <w:r w:rsidRPr="00A94688">
        <w:rPr>
          <w:rStyle w:val="a4"/>
          <w:rFonts w:eastAsia="SimSun"/>
          <w:i w:val="0"/>
        </w:rPr>
        <w:t xml:space="preserve"> </w:t>
      </w:r>
      <w:r w:rsidRPr="00A94688">
        <w:t>раздела «СХ-1 Зона сельскохозяйственных угодий</w:t>
      </w:r>
      <w:r w:rsidRPr="00A94688">
        <w:rPr>
          <w:rFonts w:eastAsia="SimSun"/>
        </w:rPr>
        <w:t>», статьи 3.6. «Зоны сельскохозя</w:t>
      </w:r>
      <w:r w:rsidRPr="00A94688">
        <w:rPr>
          <w:rFonts w:eastAsia="SimSun"/>
        </w:rPr>
        <w:t>й</w:t>
      </w:r>
      <w:r w:rsidRPr="00A94688">
        <w:rPr>
          <w:rFonts w:eastAsia="SimSun"/>
        </w:rPr>
        <w:t>ственного использования»,</w:t>
      </w:r>
      <w:r w:rsidRPr="00A94688">
        <w:rPr>
          <w:rFonts w:eastAsia="SimSun"/>
          <w:lang w:eastAsia="zh-CN"/>
        </w:rPr>
        <w:t xml:space="preserve"> части</w:t>
      </w:r>
      <w:r w:rsidRPr="00A94688">
        <w:rPr>
          <w:rStyle w:val="a4"/>
          <w:rFonts w:eastAsia="SimSun"/>
          <w:i w:val="0"/>
        </w:rPr>
        <w:t xml:space="preserve"> </w:t>
      </w:r>
      <w:r w:rsidRPr="00A94688">
        <w:rPr>
          <w:rStyle w:val="a4"/>
          <w:rFonts w:eastAsia="SimSun"/>
          <w:i w:val="0"/>
          <w:lang w:val="en-US"/>
        </w:rPr>
        <w:t>III</w:t>
      </w:r>
      <w:r w:rsidRPr="00A94688">
        <w:rPr>
          <w:rStyle w:val="a4"/>
          <w:rFonts w:eastAsia="SimSun"/>
          <w:i w:val="0"/>
        </w:rPr>
        <w:t>. «Градостроительные регламенты»,</w:t>
      </w:r>
      <w:r w:rsidRPr="00A94688">
        <w:t xml:space="preserve"> добавить абзацами следующего соде</w:t>
      </w:r>
      <w:r w:rsidRPr="00A94688">
        <w:t>р</w:t>
      </w:r>
      <w:r w:rsidRPr="00A94688">
        <w:t>жания:</w:t>
      </w:r>
    </w:p>
    <w:p w:rsidR="00BD475F" w:rsidRPr="00A94688" w:rsidRDefault="00BD475F" w:rsidP="00BD475F">
      <w:pPr>
        <w:ind w:firstLine="709"/>
        <w:jc w:val="both"/>
      </w:pPr>
      <w:r w:rsidRPr="00A94688">
        <w:t>Рыбоводство (код 1.13):</w:t>
      </w:r>
    </w:p>
    <w:p w:rsidR="00BD475F" w:rsidRPr="00A94688" w:rsidRDefault="00BD475F" w:rsidP="00BD475F">
      <w:pPr>
        <w:ind w:firstLine="709"/>
        <w:jc w:val="both"/>
      </w:pPr>
      <w:r w:rsidRPr="00A94688">
        <w:t>Осуществление хозяйственной деятельности, связанной с разведением (или) содерж</w:t>
      </w:r>
      <w:r w:rsidRPr="00A94688">
        <w:t>а</w:t>
      </w:r>
      <w:r>
        <w:t>нием, выращиванием объектов рыбоводства</w:t>
      </w:r>
      <w:r w:rsidRPr="00A94688">
        <w:t xml:space="preserve"> (</w:t>
      </w:r>
      <w:proofErr w:type="spellStart"/>
      <w:r w:rsidRPr="00A94688">
        <w:t>аквакультуры</w:t>
      </w:r>
      <w:proofErr w:type="spellEnd"/>
      <w:r w:rsidRPr="00A94688">
        <w:t xml:space="preserve">); </w:t>
      </w:r>
    </w:p>
    <w:p w:rsidR="00BD475F" w:rsidRPr="00A94688" w:rsidRDefault="00BD475F" w:rsidP="00BD475F">
      <w:pPr>
        <w:ind w:firstLine="709"/>
        <w:jc w:val="both"/>
      </w:pPr>
      <w:r w:rsidRPr="00A94688">
        <w:t>размещение зданий, сооружений, оборудования, необходимых для осуществления рыбоводства (</w:t>
      </w:r>
      <w:proofErr w:type="spellStart"/>
      <w:r w:rsidRPr="00A94688">
        <w:t>аквакультуры</w:t>
      </w:r>
      <w:proofErr w:type="spellEnd"/>
      <w:r w:rsidRPr="00A94688">
        <w:t xml:space="preserve">). </w:t>
      </w:r>
    </w:p>
    <w:p w:rsidR="00BD475F" w:rsidRPr="00A94688" w:rsidRDefault="00BD475F" w:rsidP="00BD475F">
      <w:pPr>
        <w:ind w:firstLine="709"/>
        <w:jc w:val="both"/>
      </w:pPr>
      <w:r w:rsidRPr="00A94688">
        <w:t>Ведение огородничества (код 13.1):</w:t>
      </w:r>
    </w:p>
    <w:p w:rsidR="00BD475F" w:rsidRPr="00A94688" w:rsidRDefault="00BD475F" w:rsidP="00BD475F">
      <w:pPr>
        <w:ind w:firstLine="709"/>
        <w:jc w:val="both"/>
      </w:pPr>
      <w:r w:rsidRPr="00A94688">
        <w:t>Осуществление деятельности, связанной с выращиванием ягодных, овощных, бахч</w:t>
      </w:r>
      <w:r w:rsidRPr="00A94688">
        <w:t>е</w:t>
      </w:r>
      <w:r w:rsidRPr="00A94688">
        <w:t xml:space="preserve">вых или иных сельскохозяйственных культур и картофеля;  </w:t>
      </w:r>
    </w:p>
    <w:p w:rsidR="00BD475F" w:rsidRDefault="00BD475F" w:rsidP="00BD475F">
      <w:pPr>
        <w:jc w:val="center"/>
      </w:pPr>
      <w:r>
        <w:lastRenderedPageBreak/>
        <w:t>2</w:t>
      </w:r>
    </w:p>
    <w:p w:rsidR="00BD475F" w:rsidRPr="00A94688" w:rsidRDefault="00BD475F" w:rsidP="00BD475F">
      <w:pPr>
        <w:ind w:firstLine="709"/>
        <w:jc w:val="both"/>
      </w:pPr>
      <w:r w:rsidRPr="00A94688">
        <w:t>Размещение некапитального жилого строения и хозяйственных строений и сооруж</w:t>
      </w:r>
      <w:r w:rsidRPr="00A94688">
        <w:t>е</w:t>
      </w:r>
      <w:r w:rsidRPr="00A94688">
        <w:t>ний, предназначенных для хранения сельскохозяйственных орудий труда и выращенной сельскохозяйственной продукции;</w:t>
      </w:r>
    </w:p>
    <w:p w:rsidR="00BD475F" w:rsidRPr="00A94688" w:rsidRDefault="00BD475F" w:rsidP="00BD475F">
      <w:pPr>
        <w:ind w:firstLine="709"/>
        <w:jc w:val="both"/>
      </w:pPr>
      <w:r w:rsidRPr="00A94688">
        <w:t>Ведение садоводства (код 13.2):</w:t>
      </w:r>
    </w:p>
    <w:p w:rsidR="00BD475F" w:rsidRPr="00A94688" w:rsidRDefault="00BD475F" w:rsidP="00BD475F">
      <w:pPr>
        <w:ind w:firstLine="709"/>
        <w:jc w:val="both"/>
      </w:pPr>
      <w:r w:rsidRPr="00A94688">
        <w:t>Осуществление деятельности, связанной с выращиванием плодовых, ягодных, овощных, бахчевых или иных сельскохозяйственных культур и ка</w:t>
      </w:r>
      <w:r w:rsidRPr="00A94688">
        <w:t>р</w:t>
      </w:r>
      <w:r w:rsidRPr="00A94688">
        <w:t>тофеля;</w:t>
      </w:r>
    </w:p>
    <w:p w:rsidR="00BD475F" w:rsidRDefault="00BD475F" w:rsidP="00BD475F">
      <w:pPr>
        <w:tabs>
          <w:tab w:val="left" w:pos="0"/>
          <w:tab w:val="left" w:pos="1134"/>
        </w:tabs>
        <w:jc w:val="center"/>
        <w:rPr>
          <w:lang w:eastAsia="en-US" w:bidi="en-US"/>
        </w:rPr>
      </w:pPr>
      <w:r w:rsidRPr="00A94688">
        <w:rPr>
          <w:lang w:eastAsia="en-US" w:bidi="en-US"/>
        </w:rPr>
        <w:t xml:space="preserve">Предельные размеры земельных участков и предельные параметры </w:t>
      </w:r>
      <w:proofErr w:type="gramStart"/>
      <w:r w:rsidRPr="00A94688">
        <w:rPr>
          <w:lang w:eastAsia="en-US" w:bidi="en-US"/>
        </w:rPr>
        <w:t>разрешенного</w:t>
      </w:r>
      <w:proofErr w:type="gramEnd"/>
      <w:r w:rsidRPr="00A94688">
        <w:rPr>
          <w:lang w:eastAsia="en-US" w:bidi="en-US"/>
        </w:rPr>
        <w:t xml:space="preserve"> </w:t>
      </w:r>
    </w:p>
    <w:p w:rsidR="00BD475F" w:rsidRPr="00A94688" w:rsidRDefault="00BD475F" w:rsidP="00BD475F">
      <w:pPr>
        <w:tabs>
          <w:tab w:val="left" w:pos="0"/>
          <w:tab w:val="left" w:pos="1134"/>
        </w:tabs>
        <w:jc w:val="center"/>
        <w:rPr>
          <w:lang w:eastAsia="en-US" w:bidi="en-US"/>
        </w:rPr>
      </w:pPr>
      <w:r w:rsidRPr="00A94688">
        <w:rPr>
          <w:lang w:eastAsia="en-US" w:bidi="en-US"/>
        </w:rPr>
        <w:t>строительства, реконструкции объектов капитального строительс</w:t>
      </w:r>
      <w:r w:rsidRPr="00A94688">
        <w:rPr>
          <w:lang w:eastAsia="en-US" w:bidi="en-US"/>
        </w:rPr>
        <w:t>т</w:t>
      </w:r>
      <w:r w:rsidRPr="00A94688">
        <w:rPr>
          <w:lang w:eastAsia="en-US" w:bidi="en-US"/>
        </w:rPr>
        <w:t>ва:</w:t>
      </w:r>
    </w:p>
    <w:tbl>
      <w:tblPr>
        <w:tblW w:w="9675" w:type="dxa"/>
        <w:tblInd w:w="70" w:type="dxa"/>
        <w:tblLayout w:type="fixed"/>
        <w:tblLook w:val="04A0"/>
      </w:tblPr>
      <w:tblGrid>
        <w:gridCol w:w="2590"/>
        <w:gridCol w:w="2410"/>
        <w:gridCol w:w="2835"/>
        <w:gridCol w:w="1840"/>
      </w:tblGrid>
      <w:tr w:rsidR="00BD475F" w:rsidRPr="00A94688" w:rsidTr="002F568B">
        <w:trPr>
          <w:trHeight w:val="264"/>
          <w:tblHeader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475F" w:rsidRDefault="00BD475F" w:rsidP="002F568B">
            <w:pPr>
              <w:jc w:val="center"/>
            </w:pPr>
            <w:r w:rsidRPr="00A94688">
              <w:t xml:space="preserve">Вид </w:t>
            </w:r>
            <w:proofErr w:type="gramStart"/>
            <w:r w:rsidRPr="00A94688">
              <w:t>разрешенного</w:t>
            </w:r>
            <w:proofErr w:type="gramEnd"/>
          </w:p>
          <w:p w:rsidR="00BD475F" w:rsidRPr="00A94688" w:rsidRDefault="00BD475F" w:rsidP="002F568B">
            <w:pPr>
              <w:jc w:val="center"/>
            </w:pPr>
            <w:r w:rsidRPr="00A94688">
              <w:t xml:space="preserve"> использ</w:t>
            </w:r>
            <w:r w:rsidRPr="00A94688">
              <w:t>о</w:t>
            </w:r>
            <w:r w:rsidRPr="00A94688">
              <w:t>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475F" w:rsidRPr="00A94688" w:rsidRDefault="00BD475F" w:rsidP="002F568B">
            <w:pPr>
              <w:jc w:val="center"/>
            </w:pPr>
            <w:proofErr w:type="spellStart"/>
            <w:r w:rsidRPr="00A94688">
              <w:t>Min</w:t>
            </w:r>
            <w:proofErr w:type="spellEnd"/>
            <w:r w:rsidRPr="00A94688">
              <w:t>/</w:t>
            </w:r>
            <w:proofErr w:type="spellStart"/>
            <w:r w:rsidRPr="00A94688">
              <w:t>max</w:t>
            </w:r>
            <w:proofErr w:type="spellEnd"/>
            <w:r w:rsidRPr="00A94688">
              <w:t xml:space="preserve"> ра</w:t>
            </w:r>
            <w:r w:rsidRPr="00A94688">
              <w:t>з</w:t>
            </w:r>
            <w:r w:rsidRPr="00A94688">
              <w:t xml:space="preserve">мер </w:t>
            </w:r>
            <w:proofErr w:type="spellStart"/>
            <w:r w:rsidRPr="00A94688">
              <w:t>зем</w:t>
            </w:r>
            <w:proofErr w:type="spellEnd"/>
            <w:r w:rsidRPr="00A94688">
              <w:t>. уч</w:t>
            </w:r>
            <w:r w:rsidRPr="00A94688">
              <w:t>а</w:t>
            </w:r>
            <w:r w:rsidRPr="00A94688">
              <w:t>стка, м</w:t>
            </w:r>
            <w:proofErr w:type="gramStart"/>
            <w:r w:rsidRPr="00A94688">
              <w:rPr>
                <w:vertAlign w:val="superscript"/>
              </w:rPr>
              <w:t>2</w:t>
            </w:r>
            <w:proofErr w:type="gramEnd"/>
            <w:r w:rsidRPr="00A94688"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Максимальный процент з</w:t>
            </w:r>
            <w:r w:rsidRPr="00A94688">
              <w:t>а</w:t>
            </w:r>
            <w:r w:rsidRPr="00A94688">
              <w:t xml:space="preserve">стройки </w:t>
            </w:r>
            <w:proofErr w:type="spellStart"/>
            <w:r w:rsidRPr="00A94688">
              <w:t>зем</w:t>
            </w:r>
            <w:proofErr w:type="spellEnd"/>
            <w:r w:rsidRPr="00A94688">
              <w:t>. участка, включая площадь з</w:t>
            </w:r>
            <w:r w:rsidRPr="00A94688">
              <w:t>а</w:t>
            </w:r>
            <w:r w:rsidRPr="00A94688">
              <w:t>стройки, %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Пр</w:t>
            </w:r>
            <w:r w:rsidRPr="00A94688">
              <w:t>е</w:t>
            </w:r>
            <w:r w:rsidRPr="00A94688">
              <w:t>дельное количество этажей/ предельная в</w:t>
            </w:r>
            <w:r w:rsidRPr="00A94688">
              <w:t>ы</w:t>
            </w:r>
            <w:r w:rsidRPr="00A94688">
              <w:t>сота зданий, стро</w:t>
            </w:r>
            <w:r w:rsidRPr="00A94688">
              <w:t>е</w:t>
            </w:r>
            <w:r w:rsidRPr="00A94688">
              <w:t>ний, сооруж</w:t>
            </w:r>
            <w:r w:rsidRPr="00A94688">
              <w:t>е</w:t>
            </w:r>
            <w:r w:rsidRPr="00A94688">
              <w:t>ний</w:t>
            </w:r>
          </w:p>
        </w:tc>
      </w:tr>
      <w:tr w:rsidR="00BD475F" w:rsidRPr="00A94688" w:rsidTr="002F568B">
        <w:trPr>
          <w:trHeight w:val="433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75F" w:rsidRDefault="00BD475F" w:rsidP="002F568B">
            <w:pPr>
              <w:jc w:val="center"/>
            </w:pPr>
            <w:r w:rsidRPr="00A94688">
              <w:t xml:space="preserve">Ведение </w:t>
            </w:r>
          </w:p>
          <w:p w:rsidR="00BD475F" w:rsidRPr="00A94688" w:rsidRDefault="00BD475F" w:rsidP="002F568B">
            <w:pPr>
              <w:jc w:val="center"/>
            </w:pPr>
            <w:r w:rsidRPr="00A94688">
              <w:t>огороднич</w:t>
            </w:r>
            <w:r w:rsidRPr="00A94688">
              <w:t>е</w:t>
            </w:r>
            <w:r w:rsidRPr="00A94688">
              <w:t xml:space="preserve">ства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D475F" w:rsidRPr="00A94688" w:rsidRDefault="00BD475F" w:rsidP="002F568B">
            <w:pPr>
              <w:jc w:val="center"/>
            </w:pPr>
          </w:p>
          <w:p w:rsidR="00BD475F" w:rsidRPr="00A94688" w:rsidRDefault="00BD475F" w:rsidP="002F568B">
            <w:pPr>
              <w:jc w:val="center"/>
            </w:pPr>
            <w:r w:rsidRPr="00A94688">
              <w:t>300/1500</w:t>
            </w:r>
          </w:p>
          <w:p w:rsidR="00BD475F" w:rsidRPr="00A94688" w:rsidRDefault="00BD475F" w:rsidP="002F568B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Застройка учас</w:t>
            </w:r>
            <w:r w:rsidRPr="00A94688">
              <w:t>т</w:t>
            </w:r>
            <w:r w:rsidRPr="00A94688">
              <w:t>ков не допускается, места допустимого разм</w:t>
            </w:r>
            <w:r w:rsidRPr="00A94688">
              <w:t>е</w:t>
            </w:r>
            <w:r w:rsidRPr="00A94688">
              <w:t>щения объектов не предусматриваю</w:t>
            </w:r>
            <w:r w:rsidRPr="00A94688">
              <w:t>т</w:t>
            </w:r>
            <w:r w:rsidRPr="00A94688">
              <w:t>ся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0</w:t>
            </w:r>
          </w:p>
        </w:tc>
      </w:tr>
      <w:tr w:rsidR="00BD475F" w:rsidRPr="00A94688" w:rsidTr="002F568B">
        <w:trPr>
          <w:trHeight w:val="274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75F" w:rsidRPr="00A94688" w:rsidRDefault="00BD475F" w:rsidP="002F568B">
            <w:pPr>
              <w:jc w:val="center"/>
            </w:pPr>
            <w:r w:rsidRPr="00A94688">
              <w:t>Ведение сад</w:t>
            </w:r>
            <w:r w:rsidRPr="00A94688">
              <w:t>о</w:t>
            </w:r>
            <w:r w:rsidRPr="00A94688">
              <w:t>водства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475F" w:rsidRPr="00A94688" w:rsidRDefault="00BD475F" w:rsidP="002F568B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475F" w:rsidRPr="00A94688" w:rsidRDefault="00BD475F" w:rsidP="002F568B">
            <w:pPr>
              <w:jc w:val="center"/>
            </w:pPr>
          </w:p>
        </w:tc>
        <w:tc>
          <w:tcPr>
            <w:tcW w:w="1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75F" w:rsidRPr="00A94688" w:rsidRDefault="00BD475F" w:rsidP="002F568B">
            <w:pPr>
              <w:jc w:val="center"/>
            </w:pPr>
          </w:p>
        </w:tc>
      </w:tr>
      <w:tr w:rsidR="00BD475F" w:rsidRPr="00A94688" w:rsidTr="002F568B">
        <w:trPr>
          <w:trHeight w:val="346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Рыбоводство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475F" w:rsidRPr="00A94688" w:rsidRDefault="00BD475F" w:rsidP="002F568B">
            <w:pPr>
              <w:widowControl w:val="0"/>
              <w:tabs>
                <w:tab w:val="left" w:pos="0"/>
              </w:tabs>
              <w:jc w:val="center"/>
            </w:pPr>
            <w:r w:rsidRPr="00A94688">
              <w:t>300/1000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Застройка учас</w:t>
            </w:r>
            <w:r w:rsidRPr="00A94688">
              <w:t>т</w:t>
            </w:r>
            <w:r w:rsidRPr="00A94688">
              <w:t>ков не допускается, места допустимого разм</w:t>
            </w:r>
            <w:r w:rsidRPr="00A94688">
              <w:t>е</w:t>
            </w:r>
            <w:r w:rsidRPr="00A94688">
              <w:t>щения объектов не предусматриваю</w:t>
            </w:r>
            <w:r w:rsidRPr="00A94688">
              <w:t>т</w:t>
            </w:r>
            <w:r w:rsidRPr="00A94688">
              <w:t>ся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0</w:t>
            </w:r>
          </w:p>
        </w:tc>
      </w:tr>
    </w:tbl>
    <w:p w:rsidR="00BD475F" w:rsidRPr="00BF5699" w:rsidRDefault="00BD475F" w:rsidP="00BD475F">
      <w:pPr>
        <w:keepNext/>
        <w:ind w:firstLine="709"/>
        <w:jc w:val="both"/>
        <w:rPr>
          <w:spacing w:val="-6"/>
        </w:rPr>
      </w:pPr>
      <w:r w:rsidRPr="00BF5699">
        <w:rPr>
          <w:rStyle w:val="a4"/>
          <w:rFonts w:eastAsia="SimSun"/>
          <w:i w:val="0"/>
          <w:spacing w:val="-6"/>
        </w:rPr>
        <w:t>1.3. Пункт «В</w:t>
      </w:r>
      <w:r w:rsidRPr="00BF5699">
        <w:rPr>
          <w:spacing w:val="-6"/>
        </w:rPr>
        <w:t>едение личного подсобного хозяйства на полевых участках» Таблица 1, по</w:t>
      </w:r>
      <w:r w:rsidRPr="00BF5699">
        <w:rPr>
          <w:spacing w:val="-6"/>
        </w:rPr>
        <w:t>д</w:t>
      </w:r>
      <w:r w:rsidRPr="00BF5699">
        <w:rPr>
          <w:spacing w:val="-6"/>
        </w:rPr>
        <w:t>раздела «Предельные размеры земельных участков и предельные параметры разрешенного строительства, реконструкции объектов капитального строительства», относительно вида ра</w:t>
      </w:r>
      <w:r w:rsidRPr="00BF5699">
        <w:rPr>
          <w:spacing w:val="-6"/>
        </w:rPr>
        <w:t>з</w:t>
      </w:r>
      <w:r w:rsidRPr="00BF5699">
        <w:rPr>
          <w:spacing w:val="-6"/>
        </w:rPr>
        <w:t>решенного использования «</w:t>
      </w:r>
      <w:r w:rsidRPr="00BF5699">
        <w:rPr>
          <w:rStyle w:val="a4"/>
          <w:rFonts w:eastAsia="SimSun"/>
          <w:i w:val="0"/>
          <w:spacing w:val="-6"/>
        </w:rPr>
        <w:t>В</w:t>
      </w:r>
      <w:r w:rsidRPr="00BF5699">
        <w:rPr>
          <w:spacing w:val="-6"/>
        </w:rPr>
        <w:t>едение личного подсобного хозяйства на полевых участках (код 1.16)», раздела «СХ-1 Зона сельскохозяйственных угодий</w:t>
      </w:r>
      <w:r w:rsidRPr="00BF5699">
        <w:rPr>
          <w:rFonts w:eastAsia="SimSun"/>
          <w:spacing w:val="-6"/>
        </w:rPr>
        <w:t>», статьи 3.6. «Зоны сельскохозяйственного использов</w:t>
      </w:r>
      <w:r w:rsidRPr="00BF5699">
        <w:rPr>
          <w:rFonts w:eastAsia="SimSun"/>
          <w:spacing w:val="-6"/>
        </w:rPr>
        <w:t>а</w:t>
      </w:r>
      <w:r w:rsidRPr="00BF5699">
        <w:rPr>
          <w:rFonts w:eastAsia="SimSun"/>
          <w:spacing w:val="-6"/>
        </w:rPr>
        <w:t>ния»,</w:t>
      </w:r>
      <w:r w:rsidRPr="00BF5699">
        <w:rPr>
          <w:rFonts w:eastAsia="SimSun"/>
          <w:spacing w:val="-6"/>
          <w:lang w:eastAsia="zh-CN"/>
        </w:rPr>
        <w:t xml:space="preserve"> части</w:t>
      </w:r>
      <w:r w:rsidRPr="00BF5699">
        <w:rPr>
          <w:rStyle w:val="a4"/>
          <w:rFonts w:eastAsia="SimSun"/>
          <w:i w:val="0"/>
          <w:spacing w:val="-6"/>
        </w:rPr>
        <w:t xml:space="preserve"> </w:t>
      </w:r>
      <w:r w:rsidRPr="00BF5699">
        <w:rPr>
          <w:rStyle w:val="a4"/>
          <w:rFonts w:eastAsia="SimSun"/>
          <w:i w:val="0"/>
          <w:spacing w:val="-6"/>
          <w:lang w:val="en-US"/>
        </w:rPr>
        <w:t>III</w:t>
      </w:r>
      <w:r w:rsidRPr="00BF5699">
        <w:rPr>
          <w:rStyle w:val="a4"/>
          <w:rFonts w:eastAsia="SimSun"/>
          <w:i w:val="0"/>
          <w:spacing w:val="-6"/>
        </w:rPr>
        <w:t>. «Градостроительные регламенты» изложить в новой реда</w:t>
      </w:r>
      <w:r w:rsidRPr="00BF5699">
        <w:rPr>
          <w:rStyle w:val="a4"/>
          <w:rFonts w:eastAsia="SimSun"/>
          <w:i w:val="0"/>
          <w:spacing w:val="-6"/>
        </w:rPr>
        <w:t>к</w:t>
      </w:r>
      <w:r w:rsidRPr="00BF5699">
        <w:rPr>
          <w:rStyle w:val="a4"/>
          <w:rFonts w:eastAsia="SimSun"/>
          <w:i w:val="0"/>
          <w:spacing w:val="-6"/>
        </w:rPr>
        <w:t>ции:</w:t>
      </w:r>
    </w:p>
    <w:tbl>
      <w:tblPr>
        <w:tblW w:w="0" w:type="auto"/>
        <w:tblInd w:w="108" w:type="dxa"/>
        <w:tblLayout w:type="fixed"/>
        <w:tblLook w:val="0000"/>
      </w:tblPr>
      <w:tblGrid>
        <w:gridCol w:w="2694"/>
        <w:gridCol w:w="2409"/>
        <w:gridCol w:w="2552"/>
        <w:gridCol w:w="1984"/>
      </w:tblGrid>
      <w:tr w:rsidR="00BD475F" w:rsidRPr="00A94688" w:rsidTr="002F568B">
        <w:trPr>
          <w:trHeight w:val="264"/>
          <w:tblHeader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  <w:rPr>
                <w:lang w:val="en-US"/>
              </w:rPr>
            </w:pPr>
            <w:r w:rsidRPr="00A94688">
              <w:t>Вид разрешенного использ</w:t>
            </w:r>
            <w:r w:rsidRPr="00A94688">
              <w:t>о</w:t>
            </w:r>
            <w:r w:rsidRPr="00A94688">
              <w:t>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  <w:rPr>
                <w:vertAlign w:val="superscript"/>
              </w:rPr>
            </w:pPr>
            <w:r w:rsidRPr="00A94688">
              <w:rPr>
                <w:lang w:val="en-US"/>
              </w:rPr>
              <w:t>Min</w:t>
            </w:r>
            <w:r w:rsidRPr="00A94688">
              <w:t>/</w:t>
            </w:r>
            <w:r w:rsidRPr="00A94688">
              <w:rPr>
                <w:lang w:val="en-US"/>
              </w:rPr>
              <w:t>max</w:t>
            </w:r>
            <w:r w:rsidRPr="00A94688">
              <w:t xml:space="preserve"> ра</w:t>
            </w:r>
            <w:r w:rsidRPr="00A94688">
              <w:t>з</w:t>
            </w:r>
            <w:r w:rsidRPr="00A94688">
              <w:t xml:space="preserve">мер </w:t>
            </w:r>
            <w:proofErr w:type="spellStart"/>
            <w:r w:rsidRPr="00A94688">
              <w:t>зем</w:t>
            </w:r>
            <w:proofErr w:type="spellEnd"/>
            <w:r w:rsidRPr="00A94688">
              <w:t>. уч</w:t>
            </w:r>
            <w:r w:rsidRPr="00A94688">
              <w:t>а</w:t>
            </w:r>
            <w:r w:rsidRPr="00A94688">
              <w:t>стка, м</w:t>
            </w:r>
            <w:proofErr w:type="gramStart"/>
            <w:r w:rsidRPr="00A94688">
              <w:rPr>
                <w:vertAlign w:val="superscript"/>
              </w:rPr>
              <w:t>2</w:t>
            </w:r>
            <w:proofErr w:type="gramEnd"/>
          </w:p>
          <w:p w:rsidR="00BD475F" w:rsidRPr="00A94688" w:rsidRDefault="00BD475F" w:rsidP="002F568B">
            <w:pPr>
              <w:jc w:val="center"/>
            </w:pPr>
            <w:r w:rsidRPr="00A94688">
              <w:t>минимальные отступы от границ земельных учас</w:t>
            </w:r>
            <w:r w:rsidRPr="00A94688">
              <w:t>т</w:t>
            </w:r>
            <w:r w:rsidRPr="00A94688">
              <w:t>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Максимальный пр</w:t>
            </w:r>
            <w:r w:rsidRPr="00A94688">
              <w:t>о</w:t>
            </w:r>
            <w:r w:rsidRPr="00A94688">
              <w:t xml:space="preserve">цент застройки </w:t>
            </w:r>
            <w:proofErr w:type="spellStart"/>
            <w:r w:rsidRPr="00A94688">
              <w:t>зем</w:t>
            </w:r>
            <w:proofErr w:type="spellEnd"/>
            <w:r w:rsidRPr="00A94688">
              <w:t>. участка, включая площадь застро</w:t>
            </w:r>
            <w:r w:rsidRPr="00A94688">
              <w:t>й</w:t>
            </w:r>
            <w:r w:rsidRPr="00A94688">
              <w:t>ки, 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Предельное к</w:t>
            </w:r>
            <w:r w:rsidRPr="00A94688">
              <w:t>о</w:t>
            </w:r>
            <w:r w:rsidRPr="00A94688">
              <w:t>личество этажей/ предельная в</w:t>
            </w:r>
            <w:r w:rsidRPr="00A94688">
              <w:t>ы</w:t>
            </w:r>
            <w:r w:rsidRPr="00A94688">
              <w:t>сота зданий, строений, сооруж</w:t>
            </w:r>
            <w:r w:rsidRPr="00A94688">
              <w:t>е</w:t>
            </w:r>
            <w:r w:rsidRPr="00A94688">
              <w:t xml:space="preserve">ний </w:t>
            </w:r>
          </w:p>
        </w:tc>
      </w:tr>
      <w:tr w:rsidR="00BD475F" w:rsidRPr="00A94688" w:rsidTr="002F568B">
        <w:trPr>
          <w:trHeight w:val="10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tabs>
                <w:tab w:val="left" w:pos="243"/>
              </w:tabs>
              <w:jc w:val="center"/>
            </w:pPr>
            <w:r w:rsidRPr="00A94688">
              <w:t>Ведение личного подсобного х</w:t>
            </w:r>
            <w:r w:rsidRPr="00A94688">
              <w:t>о</w:t>
            </w:r>
            <w:r w:rsidRPr="00A94688">
              <w:t>зяйства на пол</w:t>
            </w:r>
            <w:r w:rsidRPr="00A94688">
              <w:t>е</w:t>
            </w:r>
            <w:r w:rsidRPr="00A94688">
              <w:t>вых участках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widowControl w:val="0"/>
              <w:tabs>
                <w:tab w:val="left" w:pos="0"/>
                <w:tab w:val="left" w:pos="243"/>
              </w:tabs>
              <w:jc w:val="center"/>
            </w:pPr>
            <w:r w:rsidRPr="00A94688">
              <w:t xml:space="preserve">1500/ 25000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tabs>
                <w:tab w:val="left" w:pos="243"/>
              </w:tabs>
              <w:jc w:val="center"/>
            </w:pPr>
            <w:r w:rsidRPr="00A94688">
              <w:t>Застройка уч</w:t>
            </w:r>
            <w:r w:rsidRPr="00A94688">
              <w:t>а</w:t>
            </w:r>
            <w:r w:rsidRPr="00A94688">
              <w:t>стков не допускается, места допустимого разм</w:t>
            </w:r>
            <w:r w:rsidRPr="00A94688">
              <w:t>е</w:t>
            </w:r>
            <w:r w:rsidRPr="00A94688">
              <w:t>щения объектов не предусматриваю</w:t>
            </w:r>
            <w:r w:rsidRPr="00A94688">
              <w:t>т</w:t>
            </w:r>
            <w:r w:rsidRPr="00A94688">
              <w:t>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tabs>
                <w:tab w:val="left" w:pos="243"/>
              </w:tabs>
              <w:jc w:val="center"/>
            </w:pPr>
            <w:r w:rsidRPr="00A94688">
              <w:t>0</w:t>
            </w:r>
          </w:p>
        </w:tc>
      </w:tr>
    </w:tbl>
    <w:p w:rsidR="00BD475F" w:rsidRPr="00A94688" w:rsidRDefault="00BD475F" w:rsidP="00BD475F">
      <w:pPr>
        <w:keepNext/>
        <w:ind w:firstLine="708"/>
        <w:jc w:val="both"/>
        <w:rPr>
          <w:rFonts w:eastAsia="SimSun"/>
        </w:rPr>
      </w:pPr>
      <w:r w:rsidRPr="00A94688">
        <w:rPr>
          <w:rStyle w:val="a4"/>
          <w:rFonts w:eastAsia="SimSun"/>
          <w:i w:val="0"/>
        </w:rPr>
        <w:lastRenderedPageBreak/>
        <w:t xml:space="preserve">1.4. В подразделе </w:t>
      </w:r>
      <w:r w:rsidRPr="00A94688">
        <w:rPr>
          <w:rFonts w:eastAsia="SimSun"/>
          <w:bCs/>
          <w:lang w:eastAsia="zh-CN"/>
        </w:rPr>
        <w:t>«Основные виды разрешённого использования земельных участков и объектов капитального</w:t>
      </w:r>
      <w:r w:rsidRPr="00A94688">
        <w:t>», раздела «</w:t>
      </w:r>
      <w:r w:rsidRPr="00A94688">
        <w:rPr>
          <w:rFonts w:eastAsia="SimSun"/>
        </w:rPr>
        <w:t>СХ-2 Зона объектов сельскохозяйственного назначения», ст</w:t>
      </w:r>
      <w:r w:rsidRPr="00A94688">
        <w:rPr>
          <w:rFonts w:eastAsia="SimSun"/>
        </w:rPr>
        <w:t>а</w:t>
      </w:r>
      <w:r w:rsidRPr="00A94688">
        <w:rPr>
          <w:rFonts w:eastAsia="SimSun"/>
        </w:rPr>
        <w:t xml:space="preserve">тьи 3.6. «Зоны </w:t>
      </w:r>
      <w:proofErr w:type="gramStart"/>
      <w:r w:rsidRPr="00A94688">
        <w:rPr>
          <w:rFonts w:eastAsia="SimSun"/>
        </w:rPr>
        <w:t>сельскохозяйственного</w:t>
      </w:r>
      <w:proofErr w:type="gramEnd"/>
      <w:r w:rsidRPr="00A94688">
        <w:rPr>
          <w:rFonts w:eastAsia="SimSun"/>
        </w:rPr>
        <w:t xml:space="preserve"> </w:t>
      </w:r>
    </w:p>
    <w:p w:rsidR="00BD475F" w:rsidRPr="00A94688" w:rsidRDefault="00BD475F" w:rsidP="00BD475F">
      <w:pPr>
        <w:keepNext/>
        <w:ind w:firstLine="709"/>
        <w:jc w:val="both"/>
        <w:rPr>
          <w:vertAlign w:val="superscript"/>
        </w:rPr>
      </w:pPr>
      <w:r w:rsidRPr="00A94688">
        <w:rPr>
          <w:rFonts w:eastAsia="SimSun"/>
        </w:rPr>
        <w:t>использования»,</w:t>
      </w:r>
      <w:r w:rsidRPr="00A94688">
        <w:rPr>
          <w:rFonts w:eastAsia="SimSun"/>
          <w:lang w:eastAsia="zh-CN"/>
        </w:rPr>
        <w:t xml:space="preserve"> части</w:t>
      </w:r>
      <w:r w:rsidRPr="00A94688">
        <w:rPr>
          <w:rStyle w:val="a4"/>
          <w:rFonts w:eastAsia="SimSun"/>
          <w:i w:val="0"/>
        </w:rPr>
        <w:t xml:space="preserve"> </w:t>
      </w:r>
      <w:r w:rsidRPr="00A94688">
        <w:rPr>
          <w:rStyle w:val="a4"/>
          <w:rFonts w:eastAsia="SimSun"/>
          <w:i w:val="0"/>
          <w:lang w:val="en-US"/>
        </w:rPr>
        <w:t>III</w:t>
      </w:r>
      <w:r w:rsidRPr="00A94688">
        <w:rPr>
          <w:rStyle w:val="a4"/>
          <w:rFonts w:eastAsia="SimSun"/>
          <w:i w:val="0"/>
        </w:rPr>
        <w:t>. «Градостроительные регламенты»,</w:t>
      </w:r>
      <w:r w:rsidRPr="00A94688">
        <w:t xml:space="preserve"> исключить абзацы сл</w:t>
      </w:r>
      <w:r w:rsidRPr="00A94688">
        <w:t>е</w:t>
      </w:r>
      <w:r w:rsidRPr="00A94688">
        <w:t>дующего содержания:</w:t>
      </w:r>
    </w:p>
    <w:p w:rsidR="00BD475F" w:rsidRPr="00A94688" w:rsidRDefault="00BD475F" w:rsidP="00BD475F">
      <w:pPr>
        <w:keepNext/>
        <w:ind w:firstLine="709"/>
        <w:jc w:val="both"/>
      </w:pPr>
      <w:r w:rsidRPr="00A94688">
        <w:t>Выращивание зерновых и иных сельскохозяйственных культур (код 1.2):</w:t>
      </w:r>
    </w:p>
    <w:p w:rsidR="00BD475F" w:rsidRPr="00A94688" w:rsidRDefault="00BD475F" w:rsidP="00BD475F">
      <w:pPr>
        <w:ind w:firstLine="709"/>
        <w:jc w:val="both"/>
      </w:pPr>
      <w:r w:rsidRPr="00A94688">
        <w:t>Осуществление хозяйственной деятельности на сельскохозяйственных угодьях, св</w:t>
      </w:r>
      <w:r w:rsidRPr="00A94688">
        <w:t>я</w:t>
      </w:r>
      <w:r w:rsidRPr="00A94688">
        <w:t>занной с производством зерновых, бобовых, кормовых, технических, масличных, эфирома</w:t>
      </w:r>
      <w:r w:rsidRPr="00A94688">
        <w:t>с</w:t>
      </w:r>
      <w:r w:rsidRPr="00A94688">
        <w:t>личных, и иных сельскохозяйственных культур.</w:t>
      </w:r>
    </w:p>
    <w:p w:rsidR="00BD475F" w:rsidRDefault="00BD475F" w:rsidP="00BD475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BD475F" w:rsidRPr="00A94688" w:rsidRDefault="00BD475F" w:rsidP="00BD47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688">
        <w:rPr>
          <w:rFonts w:ascii="Times New Roman" w:hAnsi="Times New Roman" w:cs="Times New Roman"/>
          <w:sz w:val="24"/>
          <w:szCs w:val="24"/>
        </w:rPr>
        <w:t>Овощеводство (код 1.3):</w:t>
      </w:r>
    </w:p>
    <w:p w:rsidR="00BD475F" w:rsidRPr="00A94688" w:rsidRDefault="00BD475F" w:rsidP="00BD47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688">
        <w:rPr>
          <w:rFonts w:ascii="Times New Roman" w:hAnsi="Times New Roman" w:cs="Times New Roman"/>
          <w:sz w:val="24"/>
          <w:szCs w:val="24"/>
        </w:rPr>
        <w:t>Осуществление хозяйственной деятельности на сельскохозяйственных угодьях, св</w:t>
      </w:r>
      <w:r w:rsidRPr="00A94688">
        <w:rPr>
          <w:rFonts w:ascii="Times New Roman" w:hAnsi="Times New Roman" w:cs="Times New Roman"/>
          <w:sz w:val="24"/>
          <w:szCs w:val="24"/>
        </w:rPr>
        <w:t>я</w:t>
      </w:r>
      <w:r w:rsidRPr="00A94688">
        <w:rPr>
          <w:rFonts w:ascii="Times New Roman" w:hAnsi="Times New Roman" w:cs="Times New Roman"/>
          <w:sz w:val="24"/>
          <w:szCs w:val="24"/>
        </w:rPr>
        <w:t>занной с выращиванием картофеля, листовых, плодовых, луковичных и бахчевых сельскохозяйственных культур, в том числе с использов</w:t>
      </w:r>
      <w:r w:rsidRPr="00A94688">
        <w:rPr>
          <w:rFonts w:ascii="Times New Roman" w:hAnsi="Times New Roman" w:cs="Times New Roman"/>
          <w:sz w:val="24"/>
          <w:szCs w:val="24"/>
        </w:rPr>
        <w:t>а</w:t>
      </w:r>
      <w:r w:rsidRPr="00A94688">
        <w:rPr>
          <w:rFonts w:ascii="Times New Roman" w:hAnsi="Times New Roman" w:cs="Times New Roman"/>
          <w:sz w:val="24"/>
          <w:szCs w:val="24"/>
        </w:rPr>
        <w:t>нием теплиц;</w:t>
      </w:r>
    </w:p>
    <w:p w:rsidR="00BD475F" w:rsidRPr="00A94688" w:rsidRDefault="00BD475F" w:rsidP="00BD475F">
      <w:pPr>
        <w:ind w:firstLine="709"/>
        <w:jc w:val="both"/>
      </w:pPr>
      <w:r w:rsidRPr="00A94688">
        <w:t>Выращивание тонизирующих лекарственных цветочных культур (код 1.4):</w:t>
      </w:r>
    </w:p>
    <w:p w:rsidR="00BD475F" w:rsidRPr="00A94688" w:rsidRDefault="00BD475F" w:rsidP="00BD475F">
      <w:pPr>
        <w:ind w:firstLine="709"/>
        <w:jc w:val="both"/>
      </w:pPr>
      <w:r w:rsidRPr="00A94688">
        <w:t>Осуществление хозяйственной деятельности, в том числе на сельскохозяйственных угодьях, связанных с производством чая, лекарственных и цвето</w:t>
      </w:r>
      <w:r w:rsidRPr="00A94688">
        <w:t>ч</w:t>
      </w:r>
      <w:r w:rsidRPr="00A94688">
        <w:t>ных культур;</w:t>
      </w:r>
    </w:p>
    <w:p w:rsidR="00BD475F" w:rsidRPr="00A94688" w:rsidRDefault="00BD475F" w:rsidP="00BD47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688">
        <w:rPr>
          <w:rFonts w:ascii="Times New Roman" w:hAnsi="Times New Roman" w:cs="Times New Roman"/>
          <w:sz w:val="24"/>
          <w:szCs w:val="24"/>
        </w:rPr>
        <w:t>Садоводство (код 1.5):</w:t>
      </w:r>
    </w:p>
    <w:p w:rsidR="00BD475F" w:rsidRPr="00A94688" w:rsidRDefault="00BD475F" w:rsidP="00BD47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688">
        <w:rPr>
          <w:rFonts w:ascii="Times New Roman" w:hAnsi="Times New Roman" w:cs="Times New Roman"/>
          <w:sz w:val="24"/>
          <w:szCs w:val="24"/>
        </w:rPr>
        <w:t>Осуществление хозяйственной деятельности, в том числе на сельскохозяйственных угодьях, связанных с выращиванием многолетних плодовых и яго</w:t>
      </w:r>
      <w:r w:rsidRPr="00A94688">
        <w:rPr>
          <w:rFonts w:ascii="Times New Roman" w:hAnsi="Times New Roman" w:cs="Times New Roman"/>
          <w:sz w:val="24"/>
          <w:szCs w:val="24"/>
        </w:rPr>
        <w:t>д</w:t>
      </w:r>
      <w:r w:rsidRPr="00A94688">
        <w:rPr>
          <w:rFonts w:ascii="Times New Roman" w:hAnsi="Times New Roman" w:cs="Times New Roman"/>
          <w:sz w:val="24"/>
          <w:szCs w:val="24"/>
        </w:rPr>
        <w:t>ных культур, винограда и иных многолетних культур;</w:t>
      </w:r>
    </w:p>
    <w:p w:rsidR="00BD475F" w:rsidRPr="00A94688" w:rsidRDefault="00BD475F" w:rsidP="00BD475F">
      <w:pPr>
        <w:ind w:firstLine="709"/>
        <w:jc w:val="both"/>
      </w:pPr>
      <w:r w:rsidRPr="00A94688">
        <w:t>Ведение личного подсобного хозяйства на полевых участках (код 1.16):</w:t>
      </w:r>
    </w:p>
    <w:p w:rsidR="00BD475F" w:rsidRPr="00A94688" w:rsidRDefault="00BD475F" w:rsidP="00BD475F">
      <w:pPr>
        <w:ind w:firstLine="709"/>
        <w:jc w:val="both"/>
      </w:pPr>
      <w:r w:rsidRPr="00A94688">
        <w:t>Производство сельскохозяйственной продукции без права возведения объектов кап</w:t>
      </w:r>
      <w:r w:rsidRPr="00A94688">
        <w:t>и</w:t>
      </w:r>
      <w:r w:rsidRPr="00A94688">
        <w:t>тального строительства;</w:t>
      </w:r>
    </w:p>
    <w:p w:rsidR="00BD475F" w:rsidRPr="00A94688" w:rsidRDefault="00BD475F" w:rsidP="00BD475F">
      <w:pPr>
        <w:jc w:val="center"/>
      </w:pPr>
      <w:r w:rsidRPr="00A94688">
        <w:rPr>
          <w:lang w:eastAsia="en-US" w:bidi="en-US"/>
        </w:rPr>
        <w:t>Предельные размеры земельных участков и предельные параметры</w:t>
      </w:r>
    </w:p>
    <w:p w:rsidR="00BD475F" w:rsidRPr="00A94688" w:rsidRDefault="00BD475F" w:rsidP="00BD475F">
      <w:pPr>
        <w:tabs>
          <w:tab w:val="left" w:pos="0"/>
          <w:tab w:val="left" w:pos="1134"/>
        </w:tabs>
        <w:ind w:firstLine="709"/>
        <w:jc w:val="center"/>
      </w:pPr>
      <w:r w:rsidRPr="00A94688">
        <w:rPr>
          <w:lang w:eastAsia="en-US" w:bidi="en-US"/>
        </w:rPr>
        <w:t>разрешенного строительства, реконструкции объектов капитального строительства:</w:t>
      </w:r>
    </w:p>
    <w:tbl>
      <w:tblPr>
        <w:tblW w:w="9677" w:type="dxa"/>
        <w:tblInd w:w="70" w:type="dxa"/>
        <w:tblLayout w:type="fixed"/>
        <w:tblLook w:val="0000"/>
      </w:tblPr>
      <w:tblGrid>
        <w:gridCol w:w="2165"/>
        <w:gridCol w:w="3686"/>
        <w:gridCol w:w="2267"/>
        <w:gridCol w:w="1559"/>
      </w:tblGrid>
      <w:tr w:rsidR="00BD475F" w:rsidRPr="00A94688" w:rsidTr="002F568B">
        <w:trPr>
          <w:trHeight w:val="264"/>
          <w:tblHeader/>
        </w:trPr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  <w:rPr>
                <w:lang w:val="en-US"/>
              </w:rPr>
            </w:pPr>
            <w:r w:rsidRPr="00A94688">
              <w:t>Вид разр</w:t>
            </w:r>
            <w:r w:rsidRPr="00A94688">
              <w:t>е</w:t>
            </w:r>
            <w:r w:rsidRPr="00A94688">
              <w:t>шенного использов</w:t>
            </w:r>
            <w:r w:rsidRPr="00A94688">
              <w:t>а</w:t>
            </w:r>
            <w:r w:rsidRPr="00A94688">
              <w:t>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  <w:rPr>
                <w:vertAlign w:val="superscript"/>
              </w:rPr>
            </w:pPr>
            <w:r w:rsidRPr="00A94688">
              <w:rPr>
                <w:lang w:val="en-US"/>
              </w:rPr>
              <w:t>Min</w:t>
            </w:r>
            <w:r w:rsidRPr="00A94688">
              <w:t>/</w:t>
            </w:r>
            <w:r w:rsidRPr="00A94688">
              <w:rPr>
                <w:lang w:val="en-US"/>
              </w:rPr>
              <w:t>max</w:t>
            </w:r>
            <w:r w:rsidRPr="00A94688">
              <w:t xml:space="preserve"> размер </w:t>
            </w:r>
            <w:proofErr w:type="spellStart"/>
            <w:r w:rsidRPr="00A94688">
              <w:t>зем</w:t>
            </w:r>
            <w:proofErr w:type="spellEnd"/>
            <w:r w:rsidRPr="00A94688">
              <w:t>. участка, м</w:t>
            </w:r>
            <w:proofErr w:type="gramStart"/>
            <w:r w:rsidRPr="00A94688">
              <w:rPr>
                <w:vertAlign w:val="superscript"/>
              </w:rPr>
              <w:t>2</w:t>
            </w:r>
            <w:proofErr w:type="gramEnd"/>
          </w:p>
          <w:p w:rsidR="00BD475F" w:rsidRPr="00A94688" w:rsidRDefault="00BD475F" w:rsidP="002F568B">
            <w:pPr>
              <w:jc w:val="center"/>
            </w:pPr>
            <w:r w:rsidRPr="00A94688">
              <w:t>минимальные отступы от гр</w:t>
            </w:r>
            <w:r w:rsidRPr="00A94688">
              <w:t>а</w:t>
            </w:r>
            <w:r w:rsidRPr="00A94688">
              <w:t>ниц земельных учас</w:t>
            </w:r>
            <w:r w:rsidRPr="00A94688">
              <w:t>т</w:t>
            </w:r>
            <w:r w:rsidRPr="00A94688">
              <w:t>ков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Максимальный процент з</w:t>
            </w:r>
            <w:r w:rsidRPr="00A94688">
              <w:t>а</w:t>
            </w:r>
            <w:r w:rsidRPr="00A94688">
              <w:t xml:space="preserve">стройки </w:t>
            </w:r>
            <w:proofErr w:type="spellStart"/>
            <w:r w:rsidRPr="00A94688">
              <w:t>зем</w:t>
            </w:r>
            <w:proofErr w:type="spellEnd"/>
            <w:r w:rsidRPr="00A94688">
              <w:t>. участка, включая площадь з</w:t>
            </w:r>
            <w:r w:rsidRPr="00A94688">
              <w:t>а</w:t>
            </w:r>
            <w:r w:rsidRPr="00A94688">
              <w:t>стройки, 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>Предел</w:t>
            </w:r>
            <w:r w:rsidRPr="00A94688">
              <w:t>ь</w:t>
            </w:r>
            <w:r w:rsidRPr="00A94688">
              <w:t>ное кол</w:t>
            </w:r>
            <w:r w:rsidRPr="00A94688">
              <w:t>и</w:t>
            </w:r>
            <w:r w:rsidRPr="00A94688">
              <w:t>чество этажей/ предельная в</w:t>
            </w:r>
            <w:r w:rsidRPr="00A94688">
              <w:t>ы</w:t>
            </w:r>
            <w:r w:rsidRPr="00A94688">
              <w:t>сота зданий, строений, сооруж</w:t>
            </w:r>
            <w:r w:rsidRPr="00A94688">
              <w:t>е</w:t>
            </w:r>
            <w:r w:rsidRPr="00A94688">
              <w:t xml:space="preserve">ний </w:t>
            </w:r>
          </w:p>
        </w:tc>
      </w:tr>
      <w:tr w:rsidR="00BD475F" w:rsidRPr="00A94688" w:rsidTr="002F568B">
        <w:trPr>
          <w:trHeight w:val="183"/>
          <w:tblHeader/>
        </w:trPr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  <w:r w:rsidRPr="00A94688">
              <w:t>Овощево</w:t>
            </w:r>
            <w:r w:rsidRPr="00A94688">
              <w:t>д</w:t>
            </w:r>
            <w:r w:rsidRPr="00A94688">
              <w:t>ство</w:t>
            </w:r>
          </w:p>
          <w:p w:rsidR="00BD475F" w:rsidRPr="00A94688" w:rsidRDefault="00BD475F" w:rsidP="002F568B">
            <w:pPr>
              <w:jc w:val="center"/>
            </w:pPr>
            <w:r w:rsidRPr="00A94688">
              <w:t>Садоводс</w:t>
            </w:r>
            <w:r w:rsidRPr="00A94688">
              <w:t>т</w:t>
            </w:r>
            <w:r w:rsidRPr="00A94688">
              <w:t>во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475F" w:rsidRPr="00BF5699" w:rsidRDefault="00BD475F" w:rsidP="002F568B">
            <w:pPr>
              <w:widowControl w:val="0"/>
              <w:tabs>
                <w:tab w:val="left" w:pos="0"/>
              </w:tabs>
            </w:pPr>
            <w:r w:rsidRPr="00BF5699">
              <w:t>300/1000000, за пределами нас</w:t>
            </w:r>
            <w:r w:rsidRPr="00BF5699">
              <w:t>е</w:t>
            </w:r>
            <w:r w:rsidRPr="00BF5699">
              <w:t>ленных пунктов определяется согласно действующему закон</w:t>
            </w:r>
            <w:r w:rsidRPr="00BF5699">
              <w:t>о</w:t>
            </w:r>
            <w:r w:rsidRPr="00BF5699">
              <w:t>дательств</w:t>
            </w:r>
            <w:r>
              <w:t xml:space="preserve">у </w:t>
            </w:r>
            <w:r w:rsidRPr="00BF5699">
              <w:t>(№101-ФЗ от 24.07.2002 г.)</w:t>
            </w:r>
          </w:p>
          <w:p w:rsidR="00BD475F" w:rsidRPr="00BF5699" w:rsidRDefault="00BD475F" w:rsidP="002F568B">
            <w:pPr>
              <w:widowControl w:val="0"/>
            </w:pPr>
            <w:r w:rsidRPr="00BF5699">
              <w:t xml:space="preserve">-от красной линии (в случае, если иной не установлен линией регулирования застройки) -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BF5699">
                <w:t>5 м</w:t>
              </w:r>
            </w:smartTag>
            <w:r w:rsidRPr="00BF5699">
              <w:t>, допускается умен</w:t>
            </w:r>
            <w:r w:rsidRPr="00BF5699">
              <w:t>ь</w:t>
            </w:r>
            <w:r w:rsidRPr="00BF5699">
              <w:t>шение отступа либо распол</w:t>
            </w:r>
            <w:r w:rsidRPr="00BF5699">
              <w:t>о</w:t>
            </w:r>
            <w:r w:rsidRPr="00BF5699">
              <w:t>жение зданий по красной линии с учетом сложившейся з</w:t>
            </w:r>
            <w:r w:rsidRPr="00BF5699">
              <w:t>а</w:t>
            </w:r>
            <w:r w:rsidRPr="00BF5699">
              <w:t>стройки;</w:t>
            </w:r>
          </w:p>
          <w:p w:rsidR="00BD475F" w:rsidRPr="00A94688" w:rsidRDefault="00BD475F" w:rsidP="002F568B">
            <w:pPr>
              <w:widowControl w:val="0"/>
            </w:pPr>
            <w:r w:rsidRPr="00BF5699">
              <w:t>-от границ с соседними участк</w:t>
            </w:r>
            <w:r w:rsidRPr="00BF5699">
              <w:t>а</w:t>
            </w:r>
            <w:r w:rsidRPr="00BF5699">
              <w:t>ми – 3м.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</w:p>
          <w:p w:rsidR="00BD475F" w:rsidRPr="00A94688" w:rsidRDefault="00BD475F" w:rsidP="002F568B">
            <w:pPr>
              <w:jc w:val="center"/>
            </w:pPr>
          </w:p>
          <w:p w:rsidR="00BD475F" w:rsidRPr="00A94688" w:rsidRDefault="00BD475F" w:rsidP="002F568B">
            <w:pPr>
              <w:jc w:val="center"/>
            </w:pPr>
          </w:p>
          <w:p w:rsidR="00BD475F" w:rsidRPr="00A94688" w:rsidRDefault="00BD475F" w:rsidP="002F568B">
            <w:pPr>
              <w:jc w:val="center"/>
            </w:pPr>
          </w:p>
          <w:p w:rsidR="00BD475F" w:rsidRPr="00A94688" w:rsidRDefault="00BD475F" w:rsidP="002F568B">
            <w:pPr>
              <w:jc w:val="center"/>
            </w:pPr>
            <w:r w:rsidRPr="00A94688">
              <w:t>30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</w:p>
          <w:p w:rsidR="00BD475F" w:rsidRPr="00A94688" w:rsidRDefault="00BD475F" w:rsidP="002F568B">
            <w:pPr>
              <w:jc w:val="center"/>
            </w:pPr>
          </w:p>
          <w:p w:rsidR="00BD475F" w:rsidRPr="00A94688" w:rsidRDefault="00BD475F" w:rsidP="002F568B">
            <w:pPr>
              <w:jc w:val="center"/>
            </w:pPr>
          </w:p>
          <w:p w:rsidR="00BD475F" w:rsidRPr="00A94688" w:rsidRDefault="00BD475F" w:rsidP="002F568B">
            <w:pPr>
              <w:jc w:val="center"/>
            </w:pPr>
          </w:p>
          <w:p w:rsidR="00BD475F" w:rsidRPr="00A94688" w:rsidRDefault="00BD475F" w:rsidP="002F568B">
            <w:pPr>
              <w:jc w:val="center"/>
            </w:pPr>
            <w:r w:rsidRPr="00A94688">
              <w:t>-/15</w:t>
            </w:r>
          </w:p>
        </w:tc>
      </w:tr>
      <w:tr w:rsidR="00BD475F" w:rsidRPr="00A94688" w:rsidTr="002F568B">
        <w:trPr>
          <w:trHeight w:val="183"/>
          <w:tblHeader/>
        </w:trPr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  <w:r w:rsidRPr="00A94688">
              <w:t>Выращивание тонизирующих лекарственных цветочных кул</w:t>
            </w:r>
            <w:r w:rsidRPr="00A94688">
              <w:t>ь</w:t>
            </w:r>
            <w:r w:rsidRPr="00A94688">
              <w:t>тур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widowControl w:val="0"/>
              <w:tabs>
                <w:tab w:val="left" w:pos="0"/>
              </w:tabs>
              <w:jc w:val="center"/>
            </w:pPr>
          </w:p>
        </w:tc>
        <w:tc>
          <w:tcPr>
            <w:tcW w:w="22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</w:p>
        </w:tc>
      </w:tr>
      <w:tr w:rsidR="00BD475F" w:rsidRPr="00A94688" w:rsidTr="002F568B">
        <w:trPr>
          <w:trHeight w:val="1565"/>
          <w:tblHeader/>
        </w:trPr>
        <w:tc>
          <w:tcPr>
            <w:tcW w:w="21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  <w:r w:rsidRPr="00A94688">
              <w:t>Выращивание зерн</w:t>
            </w:r>
            <w:r w:rsidRPr="00A94688">
              <w:t>о</w:t>
            </w:r>
            <w:r w:rsidRPr="00A94688">
              <w:t>вых и иных сельскохозяйс</w:t>
            </w:r>
            <w:r w:rsidRPr="00A94688">
              <w:t>т</w:t>
            </w:r>
            <w:r w:rsidRPr="00A94688">
              <w:t>венных кул</w:t>
            </w:r>
            <w:r w:rsidRPr="00A94688">
              <w:t>ь</w:t>
            </w:r>
            <w:r w:rsidRPr="00A94688">
              <w:t xml:space="preserve">тур 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widowControl w:val="0"/>
              <w:tabs>
                <w:tab w:val="left" w:pos="0"/>
              </w:tabs>
              <w:jc w:val="center"/>
            </w:pPr>
          </w:p>
        </w:tc>
        <w:tc>
          <w:tcPr>
            <w:tcW w:w="22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475F" w:rsidRPr="00A94688" w:rsidRDefault="00BD475F" w:rsidP="002F568B">
            <w:pPr>
              <w:jc w:val="center"/>
            </w:pPr>
          </w:p>
        </w:tc>
      </w:tr>
      <w:tr w:rsidR="00BD475F" w:rsidRPr="00A94688" w:rsidTr="002F568B">
        <w:trPr>
          <w:trHeight w:val="183"/>
        </w:trPr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t xml:space="preserve">Ведение </w:t>
            </w:r>
            <w:proofErr w:type="gramStart"/>
            <w:r w:rsidRPr="00A94688">
              <w:t>ли</w:t>
            </w:r>
            <w:r w:rsidRPr="00A94688">
              <w:t>ч</w:t>
            </w:r>
            <w:r w:rsidRPr="00A94688">
              <w:t>ного</w:t>
            </w:r>
            <w:proofErr w:type="gramEnd"/>
            <w:r w:rsidRPr="00A94688">
              <w:t xml:space="preserve"> </w:t>
            </w:r>
          </w:p>
          <w:p w:rsidR="00BD475F" w:rsidRPr="00A94688" w:rsidRDefault="00BD475F" w:rsidP="002F568B">
            <w:pPr>
              <w:jc w:val="center"/>
            </w:pPr>
            <w:r w:rsidRPr="00A94688">
              <w:t>подсобного хозя</w:t>
            </w:r>
            <w:r w:rsidRPr="00A94688">
              <w:t>й</w:t>
            </w:r>
            <w:r w:rsidRPr="00A94688">
              <w:t>ства на полевых уч</w:t>
            </w:r>
            <w:r w:rsidRPr="00A94688">
              <w:t>а</w:t>
            </w:r>
            <w:r w:rsidRPr="00A94688">
              <w:t>стках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r w:rsidRPr="00A94688">
              <w:t>15000/25000 (Закон Краснода</w:t>
            </w:r>
            <w:r w:rsidRPr="00A94688">
              <w:t>р</w:t>
            </w:r>
            <w:r>
              <w:t xml:space="preserve">ского края </w:t>
            </w:r>
            <w:r w:rsidRPr="00A94688">
              <w:t xml:space="preserve">от 5.11.2002 г. №532 ЗК)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75F" w:rsidRDefault="00BD475F" w:rsidP="002F568B">
            <w:pPr>
              <w:jc w:val="center"/>
            </w:pPr>
            <w:r w:rsidRPr="00A94688">
              <w:t>Застройка уч</w:t>
            </w:r>
            <w:r w:rsidRPr="00A94688">
              <w:t>а</w:t>
            </w:r>
            <w:r w:rsidRPr="00A94688">
              <w:t>стков не допускается, места допу</w:t>
            </w:r>
            <w:r w:rsidRPr="00A94688">
              <w:t>с</w:t>
            </w:r>
            <w:r w:rsidRPr="00A94688">
              <w:t xml:space="preserve">тимого размещения </w:t>
            </w:r>
          </w:p>
          <w:p w:rsidR="00BD475F" w:rsidRPr="00A94688" w:rsidRDefault="00BD475F" w:rsidP="002F568B">
            <w:pPr>
              <w:jc w:val="center"/>
            </w:pPr>
            <w:r w:rsidRPr="00A94688">
              <w:lastRenderedPageBreak/>
              <w:t>объе</w:t>
            </w:r>
            <w:r w:rsidRPr="00A94688">
              <w:t>к</w:t>
            </w:r>
            <w:r w:rsidRPr="00A94688">
              <w:t xml:space="preserve">тов не </w:t>
            </w:r>
          </w:p>
          <w:p w:rsidR="00BD475F" w:rsidRPr="00A94688" w:rsidRDefault="00BD475F" w:rsidP="002F568B">
            <w:pPr>
              <w:jc w:val="center"/>
            </w:pPr>
            <w:r w:rsidRPr="00A94688">
              <w:t>предусматр</w:t>
            </w:r>
            <w:r w:rsidRPr="00A94688">
              <w:t>и</w:t>
            </w:r>
            <w:r w:rsidRPr="00A94688">
              <w:t>ваются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75F" w:rsidRPr="00A94688" w:rsidRDefault="00BD475F" w:rsidP="002F568B">
            <w:pPr>
              <w:jc w:val="center"/>
            </w:pPr>
            <w:r w:rsidRPr="00A94688">
              <w:lastRenderedPageBreak/>
              <w:t>0</w:t>
            </w:r>
          </w:p>
        </w:tc>
      </w:tr>
    </w:tbl>
    <w:p w:rsidR="00BD475F" w:rsidRPr="00A94688" w:rsidRDefault="00BD475F" w:rsidP="00BD475F">
      <w:pPr>
        <w:ind w:firstLine="709"/>
        <w:jc w:val="center"/>
        <w:rPr>
          <w:b/>
          <w:bCs/>
        </w:rPr>
      </w:pPr>
    </w:p>
    <w:p w:rsidR="00BD475F" w:rsidRPr="00A94688" w:rsidRDefault="00BD475F" w:rsidP="00BD475F">
      <w:pPr>
        <w:ind w:firstLine="709"/>
        <w:jc w:val="center"/>
        <w:rPr>
          <w:b/>
          <w:bCs/>
        </w:rPr>
      </w:pPr>
    </w:p>
    <w:p w:rsidR="00BD475F" w:rsidRPr="00A94688" w:rsidRDefault="00BD475F" w:rsidP="00BD475F">
      <w:pPr>
        <w:ind w:firstLine="709"/>
        <w:jc w:val="center"/>
        <w:rPr>
          <w:b/>
          <w:bCs/>
        </w:rPr>
      </w:pPr>
    </w:p>
    <w:p w:rsidR="00BD475F" w:rsidRPr="00A94688" w:rsidRDefault="00BD475F" w:rsidP="00BD475F">
      <w:r>
        <w:t xml:space="preserve">Начальник управления </w:t>
      </w:r>
      <w:r w:rsidRPr="00A94688">
        <w:t>архитектуры</w:t>
      </w:r>
    </w:p>
    <w:p w:rsidR="00BD475F" w:rsidRPr="00A94688" w:rsidRDefault="00BD475F" w:rsidP="00BD475F">
      <w:r>
        <w:t>и градостроительства</w:t>
      </w:r>
      <w:r w:rsidRPr="00A94688">
        <w:t xml:space="preserve"> администрации</w:t>
      </w:r>
    </w:p>
    <w:p w:rsidR="00BD475F" w:rsidRPr="00A94688" w:rsidRDefault="00BD475F" w:rsidP="00BD475F">
      <w:r w:rsidRPr="00A94688">
        <w:t>муниципального  образования</w:t>
      </w:r>
    </w:p>
    <w:p w:rsidR="00BD475F" w:rsidRPr="00A94688" w:rsidRDefault="00BD475F" w:rsidP="00BD475F">
      <w:proofErr w:type="spellStart"/>
      <w:r w:rsidRPr="00A94688">
        <w:t>Усть-Лабинский</w:t>
      </w:r>
      <w:proofErr w:type="spellEnd"/>
      <w:r>
        <w:t xml:space="preserve"> район   </w:t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</w:r>
      <w:r w:rsidRPr="00A94688">
        <w:t xml:space="preserve">А.В. </w:t>
      </w:r>
      <w:proofErr w:type="spellStart"/>
      <w:r w:rsidRPr="00A94688">
        <w:t>Сем</w:t>
      </w:r>
      <w:r w:rsidRPr="00A94688">
        <w:t>е</w:t>
      </w:r>
      <w:r w:rsidRPr="00A94688">
        <w:t>ненко</w:t>
      </w:r>
      <w:proofErr w:type="spellEnd"/>
      <w:r w:rsidRPr="00A94688">
        <w:t xml:space="preserve"> </w:t>
      </w:r>
    </w:p>
    <w:p w:rsidR="00BD475F" w:rsidRPr="00A94688" w:rsidRDefault="00BD475F" w:rsidP="00BD475F">
      <w:pPr>
        <w:ind w:firstLine="709"/>
        <w:jc w:val="center"/>
        <w:rPr>
          <w:b/>
          <w:bCs/>
        </w:rPr>
      </w:pPr>
    </w:p>
    <w:p w:rsidR="00235981" w:rsidRDefault="00235981"/>
    <w:sectPr w:rsidR="00235981" w:rsidSect="00235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475F"/>
    <w:rsid w:val="00235981"/>
    <w:rsid w:val="00270DE9"/>
    <w:rsid w:val="00BD475F"/>
    <w:rsid w:val="00DE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D475F"/>
    <w:pPr>
      <w:keepNext/>
      <w:numPr>
        <w:numId w:val="1"/>
      </w:numPr>
      <w:jc w:val="both"/>
      <w:outlineLvl w:val="0"/>
    </w:pPr>
    <w:rPr>
      <w:spacing w:val="-7"/>
      <w:sz w:val="28"/>
    </w:rPr>
  </w:style>
  <w:style w:type="paragraph" w:styleId="9">
    <w:name w:val="heading 9"/>
    <w:basedOn w:val="a"/>
    <w:next w:val="a"/>
    <w:link w:val="90"/>
    <w:qFormat/>
    <w:rsid w:val="00BD475F"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75F"/>
    <w:rPr>
      <w:rFonts w:ascii="Times New Roman" w:eastAsia="Times New Roman" w:hAnsi="Times New Roman" w:cs="Times New Roman"/>
      <w:spacing w:val="-7"/>
      <w:sz w:val="28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BD475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BD475F"/>
    <w:pPr>
      <w:suppressAutoHyphens/>
      <w:jc w:val="both"/>
    </w:pPr>
    <w:rPr>
      <w:rFonts w:eastAsia="Calibri"/>
      <w:sz w:val="28"/>
    </w:rPr>
  </w:style>
  <w:style w:type="paragraph" w:styleId="a3">
    <w:name w:val="List Paragraph"/>
    <w:basedOn w:val="a"/>
    <w:qFormat/>
    <w:rsid w:val="00BD475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ConsPlusNormal">
    <w:name w:val="ConsPlusNormal"/>
    <w:rsid w:val="00BD47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Emphasis"/>
    <w:qFormat/>
    <w:rsid w:val="00BD47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1854</Words>
  <Characters>10574</Characters>
  <Application>Microsoft Office Word</Application>
  <DocSecurity>0</DocSecurity>
  <Lines>88</Lines>
  <Paragraphs>24</Paragraphs>
  <ScaleCrop>false</ScaleCrop>
  <Company>DG Win&amp;Soft</Company>
  <LinksUpToDate>false</LinksUpToDate>
  <CharactersWithSpaces>12404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2018-05-07T07:50:00Z</dcterms:created>
  <dcterms:modified xsi:type="dcterms:W3CDTF">2018-05-07T07:52:00Z</dcterms:modified>
</cp:coreProperties>
</file>